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180"/>
      </w:tblGrid>
      <w:tr>
        <w:trPr>
          <w:trHeight w:hRule="exact" w:val="516"/>
        </w:trPr>
        <w:tc>
          <w:tcPr>
            <w:tcW w:w="9180" w:type="dxa"/>
            <w:shd w:val="clear" w:color="auto" w:fill="auto"/>
            <w:vAlign w:val="center"/>
          </w:tcPr>
          <w:p>
            <w:pPr>
              <w:pStyle w:val="Titel1-VN-Vordruck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EFRE-Programm in Baden-Württemberg 2014-2020</w:t>
            </w:r>
          </w:p>
        </w:tc>
      </w:tr>
      <w:tr>
        <w:trPr>
          <w:trHeight w:hRule="exact" w:val="397"/>
        </w:trPr>
        <w:tc>
          <w:tcPr>
            <w:tcW w:w="9180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Innovation und Energiewende</w:t>
            </w:r>
          </w:p>
        </w:tc>
      </w:tr>
      <w:tr>
        <w:trPr>
          <w:trHeight w:hRule="exact" w:val="652"/>
        </w:trPr>
        <w:tc>
          <w:tcPr>
            <w:tcW w:w="9180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VwV EFRE Erweiterung von Innovationskapazitäten </w:t>
            </w:r>
          </w:p>
          <w:p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EVI 2014 – 2020</w:t>
            </w:r>
          </w:p>
        </w:tc>
      </w:tr>
      <w:tr>
        <w:trPr>
          <w:trHeight w:hRule="exact" w:val="80"/>
        </w:trPr>
        <w:tc>
          <w:tcPr>
            <w:tcW w:w="9180" w:type="dxa"/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  <w:tr>
        <w:trPr>
          <w:trHeight w:hRule="exact" w:val="418"/>
        </w:trPr>
        <w:tc>
          <w:tcPr>
            <w:tcW w:w="9180" w:type="dxa"/>
            <w:shd w:val="clear" w:color="auto" w:fill="auto"/>
            <w:vAlign w:val="center"/>
          </w:tcPr>
          <w:p>
            <w:pPr>
              <w:pStyle w:val="Titel1-VN-Vordruck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hier : Infrastruktur für wirtschaftsnahen Forschungseinrichtungen</w:t>
            </w:r>
          </w:p>
        </w:tc>
      </w:tr>
    </w:tbl>
    <w:p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6"/>
        <w:gridCol w:w="8734"/>
      </w:tblGrid>
      <w:tr>
        <w:tc>
          <w:tcPr>
            <w:tcW w:w="446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734" w:type="dxa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Zwischennachweis mit Auszahlungsantrag (ZN)</w:t>
            </w:r>
          </w:p>
        </w:tc>
      </w:tr>
      <w:tr>
        <w:tc>
          <w:tcPr>
            <w:tcW w:w="446" w:type="dxa"/>
            <w:shd w:val="clear" w:color="auto" w:fill="auto"/>
            <w:vAlign w:val="center"/>
          </w:tcPr>
          <w:p>
            <w:pPr>
              <w:spacing w:before="60" w:after="60"/>
              <w:jc w:val="right"/>
              <w:rPr>
                <w:sz w:val="2"/>
                <w:szCs w:val="2"/>
              </w:rPr>
            </w:pPr>
          </w:p>
        </w:tc>
        <w:tc>
          <w:tcPr>
            <w:tcW w:w="8734" w:type="dxa"/>
            <w:shd w:val="clear" w:color="auto" w:fill="auto"/>
            <w:vAlign w:val="center"/>
          </w:tcPr>
          <w:p>
            <w:pPr>
              <w:rPr>
                <w:sz w:val="2"/>
                <w:szCs w:val="2"/>
              </w:rPr>
            </w:pPr>
          </w:p>
        </w:tc>
      </w:tr>
      <w:tr>
        <w:tc>
          <w:tcPr>
            <w:tcW w:w="446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734" w:type="dxa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Verwendungsnachweis mit Auszahlungsantrag (VN)</w:t>
            </w:r>
          </w:p>
        </w:tc>
      </w:tr>
      <w:tr>
        <w:trPr>
          <w:trHeight w:hRule="exact" w:val="113"/>
        </w:trPr>
        <w:tc>
          <w:tcPr>
            <w:tcW w:w="446" w:type="dxa"/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734" w:type="dxa"/>
            <w:shd w:val="clear" w:color="auto" w:fill="auto"/>
          </w:tcPr>
          <w:p>
            <w:pPr>
              <w:rPr>
                <w:sz w:val="16"/>
                <w:szCs w:val="16"/>
              </w:rPr>
            </w:pPr>
          </w:p>
        </w:tc>
      </w:tr>
      <w:tr>
        <w:tc>
          <w:tcPr>
            <w:tcW w:w="446" w:type="dxa"/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734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Zutreffendes bitte ankreuzen</w:t>
            </w:r>
          </w:p>
        </w:tc>
      </w:tr>
    </w:tbl>
    <w:p/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In </w:t>
      </w:r>
      <w:r>
        <w:rPr>
          <w:b/>
          <w:sz w:val="20"/>
          <w:szCs w:val="20"/>
        </w:rPr>
        <w:t>einfacher</w:t>
      </w:r>
      <w:r>
        <w:rPr>
          <w:sz w:val="20"/>
          <w:szCs w:val="20"/>
        </w:rPr>
        <w:t xml:space="preserve"> Fertigung vorzulegen</w:t>
      </w:r>
    </w:p>
    <w:p>
      <w:pPr>
        <w:rPr>
          <w:sz w:val="18"/>
          <w:szCs w:val="18"/>
        </w:rPr>
      </w:pPr>
    </w:p>
    <w:tbl>
      <w:tblPr>
        <w:tblW w:w="0" w:type="auto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028"/>
        <w:gridCol w:w="359"/>
        <w:gridCol w:w="3899"/>
      </w:tblGrid>
      <w:tr>
        <w:trPr>
          <w:trHeight w:val="375"/>
        </w:trPr>
        <w:tc>
          <w:tcPr>
            <w:tcW w:w="5028" w:type="dxa"/>
          </w:tcPr>
          <w:p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An die</w:t>
            </w:r>
          </w:p>
        </w:tc>
        <w:tc>
          <w:tcPr>
            <w:tcW w:w="359" w:type="dxa"/>
          </w:tcPr>
          <w:p/>
        </w:tc>
        <w:tc>
          <w:tcPr>
            <w:tcW w:w="3899" w:type="dxa"/>
            <w:tcBorders>
              <w:bottom w:val="single" w:sz="4" w:space="0" w:color="auto"/>
            </w:tcBorders>
            <w:shd w:val="clear" w:color="auto" w:fill="auto"/>
          </w:tcPr>
          <w:p/>
        </w:tc>
      </w:tr>
      <w:tr>
        <w:tc>
          <w:tcPr>
            <w:tcW w:w="5028" w:type="dxa"/>
            <w:vMerge w:val="restart"/>
          </w:tcPr>
          <w:p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L-Bank</w:t>
            </w:r>
          </w:p>
          <w:p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Bereich Finanzhilfen</w:t>
            </w:r>
          </w:p>
          <w:p>
            <w:pPr>
              <w:rPr>
                <w:szCs w:val="22"/>
              </w:rPr>
            </w:pPr>
            <w:r>
              <w:rPr>
                <w:b/>
                <w:szCs w:val="22"/>
              </w:rPr>
              <w:t>76113 Karlsruhe</w:t>
            </w:r>
          </w:p>
        </w:tc>
        <w:tc>
          <w:tcPr>
            <w:tcW w:w="359" w:type="dxa"/>
            <w:vMerge w:val="restart"/>
            <w:tcBorders>
              <w:right w:val="single" w:sz="4" w:space="0" w:color="auto"/>
            </w:tcBorders>
          </w:tcPr>
          <w:p/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Vorgangsnummer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(siehe Zuwendungsbescheid)</w:t>
            </w:r>
          </w:p>
        </w:tc>
      </w:tr>
      <w:tr>
        <w:tc>
          <w:tcPr>
            <w:tcW w:w="5028" w:type="dxa"/>
            <w:vMerge/>
          </w:tcPr>
          <w:p/>
        </w:tc>
        <w:tc>
          <w:tcPr>
            <w:tcW w:w="359" w:type="dxa"/>
            <w:vMerge/>
            <w:tcBorders>
              <w:right w:val="single" w:sz="4" w:space="0" w:color="auto"/>
            </w:tcBorders>
          </w:tcPr>
          <w:p/>
        </w:tc>
        <w:tc>
          <w:tcPr>
            <w:tcW w:w="3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0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/>
    <w:p/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t>Allgemeine Angaben</w:t>
      </w:r>
    </w:p>
    <w:p>
      <w:pPr>
        <w:rPr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67"/>
        <w:gridCol w:w="3119"/>
        <w:gridCol w:w="5494"/>
      </w:tblGrid>
      <w:tr>
        <w:trPr>
          <w:trHeight w:val="227"/>
        </w:trPr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Bewilligungsdaten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686" w:type="dxa"/>
            <w:gridSpan w:val="2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Bewilligungsdatum</w:t>
            </w:r>
          </w:p>
        </w:tc>
        <w:tc>
          <w:tcPr>
            <w:tcW w:w="5494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2" w:name="_GoBack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bookmarkEnd w:id="2"/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686" w:type="dxa"/>
            <w:gridSpan w:val="2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Bewilligte Zuwendung EFRE (€)</w:t>
            </w:r>
          </w:p>
        </w:tc>
        <w:tc>
          <w:tcPr>
            <w:tcW w:w="5494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686" w:type="dxa"/>
            <w:gridSpan w:val="2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Bewilligte Landeszuwendung (€)</w:t>
            </w:r>
          </w:p>
        </w:tc>
        <w:tc>
          <w:tcPr>
            <w:tcW w:w="5494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>
      <w:pPr>
        <w:rPr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67"/>
        <w:gridCol w:w="3119"/>
        <w:gridCol w:w="5492"/>
      </w:tblGrid>
      <w:tr>
        <w:trPr>
          <w:trHeight w:val="227"/>
        </w:trPr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Zuwendungsempfänger</w:t>
            </w:r>
          </w:p>
        </w:tc>
      </w:tr>
      <w:tr>
        <w:trPr>
          <w:trHeight w:val="227"/>
        </w:trPr>
        <w:tc>
          <w:tcPr>
            <w:tcW w:w="3686" w:type="dxa"/>
            <w:gridSpan w:val="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549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>
        <w:trPr>
          <w:trHeight w:val="227"/>
        </w:trPr>
        <w:tc>
          <w:tcPr>
            <w:tcW w:w="3686" w:type="dxa"/>
            <w:gridSpan w:val="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Straße, Hausnummer</w:t>
            </w:r>
          </w:p>
        </w:tc>
        <w:tc>
          <w:tcPr>
            <w:tcW w:w="549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>
        <w:trPr>
          <w:trHeight w:val="227"/>
        </w:trPr>
        <w:tc>
          <w:tcPr>
            <w:tcW w:w="3686" w:type="dxa"/>
            <w:gridSpan w:val="2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PLZ, Ort</w:t>
            </w:r>
          </w:p>
        </w:tc>
        <w:tc>
          <w:tcPr>
            <w:tcW w:w="549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>
        <w:trPr>
          <w:trHeight w:val="227"/>
        </w:trPr>
        <w:tc>
          <w:tcPr>
            <w:tcW w:w="9178" w:type="dxa"/>
            <w:gridSpan w:val="3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Ansprechpartner</w:t>
            </w:r>
          </w:p>
        </w:tc>
      </w:tr>
      <w:tr>
        <w:trPr>
          <w:trHeight w:val="22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>
        <w:trPr>
          <w:trHeight w:val="22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>
        <w:trPr>
          <w:trHeight w:val="22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</w:tbl>
    <w:p/>
    <w:tbl>
      <w:tblPr>
        <w:tblStyle w:val="Tabellenraster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5494"/>
      </w:tblGrid>
      <w:tr>
        <w:trPr>
          <w:trHeight w:val="34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tabs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Ort der Ablage der Belege</w:t>
            </w:r>
          </w:p>
        </w:tc>
      </w:tr>
      <w:tr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Beim Antragsteller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anderer Stelle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9" w:name="Text13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Straße, Hausnummer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PLZ, Ort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</w:tr>
    </w:tbl>
    <w:p>
      <w:pPr>
        <w:rPr>
          <w:b/>
          <w:sz w:val="24"/>
        </w:rPr>
      </w:pPr>
      <w:r>
        <w:rPr>
          <w:b/>
          <w:sz w:val="24"/>
        </w:rPr>
        <w:br w:type="page"/>
      </w:r>
    </w:p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lastRenderedPageBreak/>
        <w:t>Angaben zum Vorhaben</w:t>
      </w:r>
    </w:p>
    <w:p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613"/>
      </w:tblGrid>
      <w:tr>
        <w:trPr>
          <w:trHeight w:hRule="exact" w:val="397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Kurzname des Vorhabens</w:t>
            </w:r>
          </w:p>
        </w:tc>
      </w:tr>
      <w:tr>
        <w:trPr>
          <w:trHeight w:hRule="exact" w:val="397"/>
        </w:trPr>
        <w:tc>
          <w:tcPr>
            <w:tcW w:w="91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2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5494"/>
      </w:tblGrid>
      <w:tr>
        <w:trPr>
          <w:trHeight w:val="452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Durchführungszeitraum</w:t>
            </w:r>
          </w:p>
        </w:tc>
      </w:tr>
      <w:tr>
        <w:trPr>
          <w:trHeight w:val="442"/>
        </w:trPr>
        <w:tc>
          <w:tcPr>
            <w:tcW w:w="36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Beginn des Vorhabens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 der ersten Auftragsvergabe bzw. des ersten Vertragsabschlusses)</w:t>
            </w:r>
          </w:p>
        </w:tc>
        <w:tc>
          <w:tcPr>
            <w:tcW w:w="5494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>
        <w:trPr>
          <w:trHeight w:val="420"/>
        </w:trPr>
        <w:tc>
          <w:tcPr>
            <w:tcW w:w="3686" w:type="dxa"/>
            <w:gridSpan w:val="2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Vorhaben abgeschlossen am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(Bitte nur bei VN angeben)</w:t>
            </w:r>
          </w:p>
        </w:tc>
        <w:tc>
          <w:tcPr>
            <w:tcW w:w="5494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613"/>
      </w:tblGrid>
      <w:tr>
        <w:trPr>
          <w:trHeight w:val="4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Listenabsatz"/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num" w:pos="540"/>
                <w:tab w:val="num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Kurzbeschreibung der bisherigen Tätigkeit bei Zwischennachweis bzw. Sachbericht bei Verwendungsnachweis</w:t>
            </w:r>
          </w:p>
        </w:tc>
      </w:tr>
      <w:t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Erläuterungen zur Umsetzung des Vorhabens, Darlegung der erzielten Ergebnisse sowie der Erfü</w:t>
            </w:r>
            <w:r>
              <w:rPr>
                <w:szCs w:val="20"/>
              </w:rPr>
              <w:t>l</w:t>
            </w:r>
            <w:r>
              <w:rPr>
                <w:szCs w:val="20"/>
              </w:rPr>
              <w:t>lung der ggf. im Bewilligungsbescheid festgelegten Erfolgskriterien, verbale Darstellung von evtl. Abweichungen von den genehmigten Planungen (Angaben können auf getrenntem Blatt fortgesetzt werden):</w:t>
            </w:r>
          </w:p>
        </w:tc>
      </w:tr>
      <w:tr>
        <w:trPr>
          <w:trHeight w:hRule="exact" w:val="113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</w:p>
        </w:tc>
      </w:tr>
      <w:tr>
        <w:trPr>
          <w:trHeight w:val="442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b/>
                <w:szCs w:val="20"/>
              </w:rPr>
              <w:t>Hinweis:</w:t>
            </w:r>
            <w:r>
              <w:rPr>
                <w:szCs w:val="20"/>
              </w:rPr>
              <w:t xml:space="preserve"> Sofern zeitgleich mit dem Zwischen-/Verwendungsnachweis ein Zwischenbericht bzw. Abschlussbericht eingereicht wird, der die o.g. Punkte beinhaltet, kann an dieser Stelle auf den a</w:t>
            </w:r>
            <w:r>
              <w:rPr>
                <w:szCs w:val="20"/>
              </w:rPr>
              <w:t>n</w:t>
            </w:r>
            <w:r>
              <w:rPr>
                <w:szCs w:val="20"/>
              </w:rPr>
              <w:t xml:space="preserve">hängenden Bericht verwiesen werden. </w:t>
            </w:r>
          </w:p>
        </w:tc>
      </w:tr>
      <w:tr>
        <w:trPr>
          <w:trHeight w:hRule="exact" w:val="80"/>
        </w:trPr>
        <w:tc>
          <w:tcPr>
            <w:tcW w:w="91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</w:p>
        </w:tc>
      </w:tr>
      <w:tr>
        <w:tc>
          <w:tcPr>
            <w:tcW w:w="9180" w:type="dxa"/>
            <w:gridSpan w:val="2"/>
            <w:tcBorders>
              <w:top w:val="nil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</w:p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  <w:p>
            <w:pPr>
              <w:pStyle w:val="Text"/>
              <w:rPr>
                <w:szCs w:val="20"/>
              </w:rPr>
            </w:pP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tabs>
          <w:tab w:val="center" w:pos="4536"/>
        </w:tabs>
        <w:rPr>
          <w:i/>
        </w:rPr>
      </w:pPr>
      <w:r>
        <w:rPr>
          <w:i/>
        </w:rPr>
        <w:br w:type="page"/>
      </w:r>
      <w:r>
        <w:rPr>
          <w:i/>
        </w:rPr>
        <w:lastRenderedPageBreak/>
        <w:tab/>
      </w:r>
    </w:p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t xml:space="preserve">Zahlenmäßiger Nachweis </w:t>
      </w:r>
    </w:p>
    <w:p>
      <w:pPr>
        <w:rPr>
          <w:sz w:val="20"/>
          <w:szCs w:val="20"/>
        </w:rPr>
      </w:pPr>
    </w:p>
    <w:p>
      <w:pPr>
        <w:rPr>
          <w:b/>
          <w:sz w:val="16"/>
          <w:szCs w:val="16"/>
        </w:rPr>
      </w:pPr>
    </w:p>
    <w:tbl>
      <w:tblPr>
        <w:tblW w:w="0" w:type="auto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69"/>
        <w:gridCol w:w="9179"/>
      </w:tblGrid>
      <w:tr>
        <w:trPr>
          <w:trHeight w:val="227"/>
        </w:trPr>
        <w:tc>
          <w:tcPr>
            <w:tcW w:w="9648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Vorsteuerabzug</w:t>
            </w:r>
          </w:p>
        </w:tc>
      </w:tr>
      <w:tr>
        <w:trPr>
          <w:trHeight w:val="227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Eine Berechtigung zum Vorsteuerabzug gem. §15 des Umsatzsteuergesetzes für das bewilligte Vorhaben besteht bzw. wurde oder wird beantragt. </w:t>
            </w:r>
          </w:p>
        </w:tc>
      </w:tr>
      <w:tr>
        <w:trPr>
          <w:trHeight w:val="227"/>
        </w:trPr>
        <w:tc>
          <w:tcPr>
            <w:tcW w:w="469" w:type="dxa"/>
            <w:tcBorders>
              <w:lef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179" w:type="dxa"/>
            <w:tcBorders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</w:t>
            </w:r>
          </w:p>
        </w:tc>
      </w:tr>
      <w:tr>
        <w:trPr>
          <w:trHeight w:val="227"/>
        </w:trPr>
        <w:tc>
          <w:tcPr>
            <w:tcW w:w="469" w:type="dxa"/>
            <w:tcBorders>
              <w:lef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179" w:type="dxa"/>
            <w:tcBorders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nein</w:t>
            </w:r>
          </w:p>
        </w:tc>
      </w:tr>
      <w:tr>
        <w:trPr>
          <w:trHeight w:val="227"/>
        </w:trPr>
        <w:tc>
          <w:tcPr>
            <w:tcW w:w="96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Hinweis: </w:t>
            </w:r>
            <w:r>
              <w:rPr>
                <w:sz w:val="20"/>
                <w:szCs w:val="20"/>
              </w:rPr>
              <w:t>Bei „ja“ und bei allen RegioWIN prämierten Leuchtturmprojekten sind nur die Nettoaufwendu</w:t>
            </w: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gen zuwendungsfähig. </w:t>
            </w: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347"/>
        <w:gridCol w:w="238"/>
        <w:gridCol w:w="3031"/>
        <w:gridCol w:w="3032"/>
      </w:tblGrid>
      <w:tr>
        <w:tc>
          <w:tcPr>
            <w:tcW w:w="3347" w:type="dxa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Aufwendungen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Gesamt </w:t>
            </w:r>
          </w:p>
        </w:tc>
        <w:tc>
          <w:tcPr>
            <w:tcW w:w="3032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Zuwendungsfähig 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Sachaufwendungen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a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3" w:name="Sa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a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4" w:name="Sa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Baukosten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5" w:name="B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B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6" w:name="B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Investitionen in Ausstattung 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I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7" w:name="I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I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8" w:name="I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Grundstück - Erwerb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GE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9" w:name="GE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GE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0" w:name="GE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Grundstück - Sachleistung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GS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1" w:name="GS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GS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2" w:name="GS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Sonstige nicht zuwendungsfähige </w:t>
            </w:r>
            <w:r>
              <w:rPr>
                <w:sz w:val="20"/>
                <w:szCs w:val="20"/>
              </w:rPr>
              <w:br/>
              <w:t>Aufwendungen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o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3" w:name="So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0,00 €</w:t>
            </w:r>
          </w:p>
        </w:tc>
      </w:tr>
      <w:tr>
        <w:tc>
          <w:tcPr>
            <w:tcW w:w="3347" w:type="dxa"/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SaG+BG+IG+GEG+GSG+SoG"/>
                    <w:format w:val="#.##0,00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=SaG+BG+IG+GEG+GSG+SoG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instrText>0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shd w:val="clear" w:color="auto" w:fill="auto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SaZ+BZ+IZ+GEZ+GSZ"/>
                    <w:format w:val="#.##0,00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=SaZ+BZ+IZ+GEZ+GSZ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instrText>0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€</w:t>
            </w:r>
          </w:p>
        </w:tc>
      </w:tr>
    </w:tbl>
    <w:p>
      <w:pPr>
        <w:rPr>
          <w:b/>
          <w:sz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50"/>
        <w:gridCol w:w="3097"/>
        <w:gridCol w:w="238"/>
        <w:gridCol w:w="3031"/>
        <w:gridCol w:w="3032"/>
      </w:tblGrid>
      <w:tr>
        <w:tc>
          <w:tcPr>
            <w:tcW w:w="3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  <w:bookmarkStart w:id="24" w:name="_Ref464563124"/>
            <w:r>
              <w:rPr>
                <w:b/>
                <w:sz w:val="20"/>
                <w:szCs w:val="20"/>
              </w:rPr>
              <w:t>Finanzierung</w:t>
            </w:r>
            <w:bookmarkEnd w:id="24"/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Gesamt 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Zuwendungsfähig </w:t>
            </w:r>
          </w:p>
        </w:tc>
      </w:tr>
      <w:t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Eigenmittel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EM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5" w:name="EM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EM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6" w:name="EM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Öffentliche Mittel Dritter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</w:p>
        </w:tc>
      </w:tr>
      <w:t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ÖMG1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7" w:name="ÖMG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ÖMZ1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8" w:name="ÖMZ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ÖMG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9" w:name="ÖMG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9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ÖMZ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0" w:name="ÖMZ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0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ÖMG3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1" w:name="ÖMG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1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ÖMZ3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2" w:name="ÖMZ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2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Private Mittel Dritter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M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3" w:name="PM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3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M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4" w:name="PM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4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EFRE-Zuwendung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EFRE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5" w:name="EFRE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5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EFRE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6" w:name="EFRE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6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Landeszuwendung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and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7" w:name="Land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7"/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andZ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8" w:name="Land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8"/>
            <w:r>
              <w:rPr>
                <w:sz w:val="20"/>
                <w:szCs w:val="20"/>
              </w:rPr>
              <w:t xml:space="preserve"> €</w:t>
            </w:r>
          </w:p>
        </w:tc>
      </w:tr>
      <w:tr>
        <w:trPr>
          <w:trHeight w:val="333"/>
        </w:trP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EMG+ÖMG1+ÖMG2+ÖMG3+PMG+EFREG+LandG"/>
                    <w:format w:val="#.##0,00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=EMG+ÖMG1+ÖMG2+ÖMG3+PMG+EFREG+LandG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instrText>0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EMZ+ÖMZ1+ÖMZ2+ÖMZ3+PMZ+EFREZ+LandZ"/>
                    <w:format w:val="#.##0,00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=EMZ+ÖMZ1+ÖMZ2+ÖMZ3+PMZ+EFREZ+LandZ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instrText>0</w:instrTex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€</w:t>
            </w:r>
          </w:p>
        </w:tc>
      </w:tr>
    </w:tbl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>
        <w:trPr>
          <w:trHeight w:hRule="exact" w:val="400"/>
        </w:trPr>
        <w:tc>
          <w:tcPr>
            <w:tcW w:w="9360" w:type="dxa"/>
            <w:shd w:val="clear" w:color="auto" w:fill="auto"/>
          </w:tcPr>
          <w:p>
            <w:pPr>
              <w:spacing w:before="60" w:after="60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Hinweise</w:t>
            </w:r>
          </w:p>
        </w:tc>
      </w:tr>
      <w:tr>
        <w:trPr>
          <w:trHeight w:hRule="exact" w:val="1043"/>
        </w:trPr>
        <w:tc>
          <w:tcPr>
            <w:tcW w:w="9360" w:type="dxa"/>
            <w:shd w:val="clear" w:color="auto" w:fill="auto"/>
          </w:tcPr>
          <w:p>
            <w:pPr>
              <w:pStyle w:val="Listenabsatz"/>
              <w:numPr>
                <w:ilvl w:val="0"/>
                <w:numId w:val="23"/>
              </w:numPr>
              <w:spacing w:before="60" w:after="60"/>
              <w:ind w:left="459" w:hanging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Zuwendungsfähig sind nur die tatsächlich nachgewiesenen, getätigten Aufwendungen. </w:t>
            </w:r>
          </w:p>
          <w:p>
            <w:pPr>
              <w:pStyle w:val="Listenabsatz"/>
              <w:numPr>
                <w:ilvl w:val="0"/>
                <w:numId w:val="23"/>
              </w:numPr>
              <w:spacing w:before="60" w:after="60"/>
              <w:ind w:left="459" w:hanging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Bitte tragen Sie unter Ziffer 3.2. und 3.3  jeweils die Beträge des aktuellen Zwischen-/Verwendungsnachweises ein.</w:t>
            </w:r>
          </w:p>
        </w:tc>
      </w:tr>
    </w:tbl>
    <w:p>
      <w:pPr>
        <w:rPr>
          <w:b/>
          <w:sz w:val="24"/>
        </w:rPr>
      </w:pPr>
      <w:r>
        <w:rPr>
          <w:b/>
          <w:sz w:val="24"/>
        </w:rPr>
        <w:br w:type="page"/>
      </w:r>
    </w:p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lastRenderedPageBreak/>
        <w:t>Auszahlungsantrag</w:t>
      </w:r>
    </w:p>
    <w:p>
      <w:pPr>
        <w:rPr>
          <w:b/>
          <w:sz w:val="24"/>
        </w:rPr>
      </w:pPr>
    </w:p>
    <w:tbl>
      <w:tblPr>
        <w:tblW w:w="92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243"/>
        <w:gridCol w:w="3593"/>
        <w:gridCol w:w="412"/>
      </w:tblGrid>
      <w:tr>
        <w:tc>
          <w:tcPr>
            <w:tcW w:w="9248" w:type="dxa"/>
            <w:gridSpan w:val="3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Auf der Grundlage des Zuwendungsbescheids beantrage/n ich/wir hiermit folgende Auszahlung:</w:t>
            </w:r>
          </w:p>
        </w:tc>
      </w:tr>
      <w:tr>
        <w:trPr>
          <w:trHeight w:hRule="exact" w:val="239"/>
        </w:trPr>
        <w:tc>
          <w:tcPr>
            <w:tcW w:w="92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Text"/>
              <w:rPr>
                <w:szCs w:val="20"/>
              </w:rPr>
            </w:pPr>
          </w:p>
        </w:tc>
      </w:tr>
      <w:tr>
        <w:trPr>
          <w:trHeight w:hRule="exact" w:val="397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 xml:space="preserve">Zuwendungsfähige Aufwendungen 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spacing w:line="360" w:lineRule="auto"/>
              <w:jc w:val="right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€</w:t>
            </w:r>
          </w:p>
        </w:tc>
      </w:tr>
      <w:tr>
        <w:trPr>
          <w:trHeight w:hRule="exact" w:val="397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Fördersatz EFRE (in %)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spacing w:line="360" w:lineRule="auto"/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%</w:t>
            </w:r>
          </w:p>
        </w:tc>
      </w:tr>
      <w:tr>
        <w:trPr>
          <w:trHeight w:hRule="exact" w:val="397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beantragte (Teil-)Zahlung EFRE-Zuwendung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€</w:t>
            </w:r>
          </w:p>
        </w:tc>
      </w:tr>
      <w:tr>
        <w:trPr>
          <w:trHeight w:hRule="exact" w:val="397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Fördersatz Land (in %)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t>%</w:t>
            </w:r>
          </w:p>
        </w:tc>
      </w:tr>
      <w:tr>
        <w:trPr>
          <w:trHeight w:hRule="exact" w:val="397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beantragte (Teil-)Zahlung Landeszuwendung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Tex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€</w:t>
            </w:r>
          </w:p>
        </w:tc>
      </w:tr>
    </w:tbl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>
        <w:trPr>
          <w:trHeight w:hRule="exact" w:val="400"/>
        </w:trPr>
        <w:tc>
          <w:tcPr>
            <w:tcW w:w="9360" w:type="dxa"/>
            <w:shd w:val="clear" w:color="auto" w:fill="auto"/>
          </w:tcPr>
          <w:p>
            <w:pPr>
              <w:spacing w:before="60" w:after="6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Hinweis</w:t>
            </w:r>
          </w:p>
        </w:tc>
      </w:tr>
      <w:tr>
        <w:trPr>
          <w:trHeight w:hRule="exact" w:val="845"/>
        </w:trPr>
        <w:tc>
          <w:tcPr>
            <w:tcW w:w="9360" w:type="dxa"/>
            <w:shd w:val="clear" w:color="auto" w:fill="auto"/>
          </w:tcPr>
          <w:p>
            <w:pPr>
              <w:pStyle w:val="Listenabsatz"/>
              <w:numPr>
                <w:ilvl w:val="0"/>
                <w:numId w:val="23"/>
              </w:numPr>
              <w:spacing w:before="60" w:after="60"/>
              <w:ind w:left="459" w:hanging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Gemäß Ziffer 1.4 EFRE NBest-P werden Teilbeträge von weniger als 10.000,00 € nicht ausg</w:t>
            </w:r>
            <w:r>
              <w:rPr>
                <w:i/>
                <w:sz w:val="20"/>
                <w:szCs w:val="20"/>
              </w:rPr>
              <w:t>e</w:t>
            </w:r>
            <w:r>
              <w:rPr>
                <w:i/>
                <w:sz w:val="20"/>
                <w:szCs w:val="20"/>
              </w:rPr>
              <w:t>zahlt. Bis zur Vorlage des Verwendungsnachweises werden maximal 90% der Gesamtzuwendung ausbezahlt.</w:t>
            </w:r>
          </w:p>
        </w:tc>
      </w:tr>
    </w:tbl>
    <w:p>
      <w:pPr>
        <w:rPr>
          <w:b/>
          <w:sz w:val="24"/>
        </w:rPr>
      </w:pPr>
    </w:p>
    <w:p/>
    <w:p/>
    <w:p/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09"/>
        <w:gridCol w:w="315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>
        <w:trPr>
          <w:trHeight w:hRule="exact" w:val="775"/>
        </w:trPr>
        <w:tc>
          <w:tcPr>
            <w:tcW w:w="9360" w:type="dxa"/>
            <w:gridSpan w:val="23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Ich/wir bitte/n um die Überweisung der (anteiligen) Zuwendung auf nachstehendes Konto:</w:t>
            </w:r>
          </w:p>
        </w:tc>
      </w:tr>
      <w:tr>
        <w:trPr>
          <w:trHeight w:hRule="exact" w:val="113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951" w:type="dxa"/>
            <w:gridSpan w:val="22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rPr>
          <w:trHeight w:hRule="exact" w:val="397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Kontoinhaber</w:t>
            </w:r>
          </w:p>
        </w:tc>
        <w:tc>
          <w:tcPr>
            <w:tcW w:w="6951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>
        <w:trPr>
          <w:trHeight w:hRule="exact" w:val="170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951" w:type="dxa"/>
            <w:gridSpan w:val="22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rPr>
          <w:trHeight w:hRule="exact" w:val="397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Kreditinstitut</w:t>
            </w:r>
          </w:p>
        </w:tc>
        <w:tc>
          <w:tcPr>
            <w:tcW w:w="6951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hRule="exact" w:val="170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951" w:type="dxa"/>
            <w:gridSpan w:val="22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rPr>
          <w:trHeight w:hRule="exact" w:val="397"/>
        </w:trPr>
        <w:tc>
          <w:tcPr>
            <w:tcW w:w="2409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IBAN</w:t>
            </w: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>
          <w:trHeight w:hRule="exact" w:val="170"/>
        </w:trPr>
        <w:tc>
          <w:tcPr>
            <w:tcW w:w="240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951" w:type="dxa"/>
            <w:gridSpan w:val="22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rPr>
          <w:trHeight w:hRule="exact" w:val="448"/>
        </w:trPr>
        <w:tc>
          <w:tcPr>
            <w:tcW w:w="2409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Verwendungszweck </w:t>
            </w:r>
            <w:r>
              <w:rPr>
                <w:i/>
                <w:sz w:val="20"/>
                <w:szCs w:val="20"/>
              </w:rPr>
              <w:t>(max. 50 Zeichen)</w:t>
            </w:r>
          </w:p>
        </w:tc>
        <w:tc>
          <w:tcPr>
            <w:tcW w:w="6951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>
      <w:pPr>
        <w:rPr>
          <w:b/>
          <w:sz w:val="24"/>
        </w:rPr>
      </w:pPr>
      <w:r>
        <w:rPr>
          <w:b/>
          <w:sz w:val="24"/>
        </w:rPr>
        <w:br w:type="page"/>
      </w:r>
    </w:p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lastRenderedPageBreak/>
        <w:t>Erklärungen</w:t>
      </w:r>
    </w:p>
    <w:p>
      <w:pPr>
        <w:rPr>
          <w:b/>
          <w:sz w:val="24"/>
        </w:rPr>
      </w:pP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756"/>
        <w:gridCol w:w="8424"/>
      </w:tblGrid>
      <w:tr>
        <w:trPr>
          <w:trHeight w:hRule="exact" w:val="301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pStyle w:val="Text"/>
              <w:rPr>
                <w:b/>
                <w:szCs w:val="20"/>
              </w:rPr>
            </w:pPr>
            <w:r>
              <w:rPr>
                <w:b/>
                <w:szCs w:val="20"/>
              </w:rPr>
              <w:t>Vollständigkeit der Angaben</w:t>
            </w:r>
          </w:p>
        </w:tc>
      </w:tr>
      <w:tr>
        <w:trPr>
          <w:trHeight w:val="1566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bestätige/n die Richtigkeit und Vollständigkeit der vorstehenden Angaben sowie der Angaben in den Anlagen zum Zwischen-/Verwendungsnachweis und ihre Übereinstimmung mit den Büchern und Belegen. Mir/uns ist bekannt, dass falsche Angaben die Rückforderung der bewilligten Zuwendung zur Folge haben können. Änderungen und Abweichungen sind der L-Bank unverzüglich mitzuteilen.</w:t>
            </w:r>
          </w:p>
          <w:p/>
        </w:tc>
      </w:tr>
      <w:tr>
        <w:trPr>
          <w:trHeight w:val="246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Einhaltung der Nebenbestimmungen</w:t>
            </w:r>
          </w:p>
        </w:tc>
      </w:tr>
      <w:tr>
        <w:trPr>
          <w:trHeight w:val="745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bestätige/n, dass die Ausgaben notwendig waren, und wirtschaftlich und sparsam verfahren wurde. Die Nebenbestimmungen des Zuwendungsbescheides wurden beachtet.</w:t>
            </w:r>
          </w:p>
        </w:tc>
      </w:tr>
      <w:tr>
        <w:trPr>
          <w:trHeight w:val="246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Beantragung anderer Fördermittel</w:t>
            </w:r>
          </w:p>
        </w:tc>
      </w:tr>
      <w:tr>
        <w:trPr>
          <w:trHeight w:hRule="exact" w:val="1289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Ich/Wir bestätige/n, dass neben den in Ziffer </w:t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REF _Ref464563124 \r \h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3.3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angegebenen Mitteln für dieses Vorhaben keine weitere Zuwendung aus einem anderen Europäischen Programm / Fonds oder einem anderen Programm des Landes Baden-Württemberg oder von einer anderen juristischen Person des öffentlichen Rechts beantragt wurden, werden oder bewilligt sind.</w:t>
            </w:r>
          </w:p>
          <w:p>
            <w:pPr>
              <w:pStyle w:val="Text"/>
              <w:jc w:val="both"/>
              <w:rPr>
                <w:szCs w:val="20"/>
              </w:rPr>
            </w:pPr>
          </w:p>
        </w:tc>
      </w:tr>
      <w:tr>
        <w:trPr>
          <w:trHeight w:val="288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Subventionsrelevanz in Bezug auf § 264 Strafgesetzbuch</w:t>
            </w:r>
          </w:p>
        </w:tc>
      </w:tr>
      <w:tr>
        <w:trPr>
          <w:trHeight w:val="1127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Mir/Uns ist bekannt, dass die vorstehenden Angaben und hierzu beigefügte Anlagen für die Bewilligung und Gewährung, Rückforderung, Weitergewährung oder das Bestehen der Z</w:t>
            </w:r>
            <w:r>
              <w:rPr>
                <w:rFonts w:cs="Arial"/>
                <w:sz w:val="20"/>
                <w:szCs w:val="20"/>
              </w:rPr>
              <w:t>u</w:t>
            </w:r>
            <w:r>
              <w:rPr>
                <w:rFonts w:cs="Arial"/>
                <w:sz w:val="20"/>
                <w:szCs w:val="20"/>
              </w:rPr>
              <w:t>wendung subventionserheblich im Sinne von § 264 Strafgesetzbuch sind. Mir ist die Stra</w:t>
            </w:r>
            <w:r>
              <w:rPr>
                <w:rFonts w:cs="Arial"/>
                <w:sz w:val="20"/>
                <w:szCs w:val="20"/>
              </w:rPr>
              <w:t>f</w:t>
            </w:r>
            <w:r>
              <w:rPr>
                <w:rFonts w:cs="Arial"/>
                <w:sz w:val="20"/>
                <w:szCs w:val="20"/>
              </w:rPr>
              <w:t>barkeit eines Subventionsbetrugs nach § 264 Strafgesetzbuch bekannt.</w:t>
            </w:r>
          </w:p>
          <w:p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288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Gesonderte Buchführung </w:t>
            </w:r>
          </w:p>
        </w:tc>
      </w:tr>
      <w:tr>
        <w:trPr>
          <w:trHeight w:hRule="exact" w:val="981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bestätigen, dass über alle Finanzvorgänge des Vorhabens gesondert Buch geführt wird beziehungsweise ein geeigneter Buchführungscode verwendet wird, so dass sie sich eindeutig dem Vorhaben zuordnen lassen.</w:t>
            </w:r>
          </w:p>
          <w:p/>
        </w:tc>
      </w:tr>
      <w:tr>
        <w:trPr>
          <w:trHeight w:val="288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</w: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Aufbewahrung der Belege</w:t>
            </w:r>
          </w:p>
        </w:tc>
      </w:tr>
      <w:tr>
        <w:trPr>
          <w:trHeight w:val="1970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bestätige/n, dass alle Belege zum Vorhaben mindestens bis zum 31.12.2028 aufb</w:t>
            </w:r>
            <w:r>
              <w:rPr>
                <w:szCs w:val="20"/>
              </w:rPr>
              <w:t>e</w:t>
            </w:r>
            <w:r>
              <w:rPr>
                <w:szCs w:val="20"/>
              </w:rPr>
              <w:t xml:space="preserve">wahrt werden. </w:t>
            </w:r>
          </w:p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Sofern die Originalbelege nicht in Papierform aufbewahrt werden, bestätige/n ich/wir, dass bei Speicherung der Originalbelege auf allgemein anerkannte Datenträger das DV-gestützte Buchführungssystem den nationalen Rechtsvorschriften entspricht. Eine entsprechende Zertifizierung über die Zuverlässigkeit des Systems liegt dem Zwischen-/Verwendungsnachweis bei (Art. 140 (6) VO 1303/2013).</w:t>
            </w:r>
          </w:p>
          <w:p/>
        </w:tc>
      </w:tr>
      <w:tr>
        <w:trPr>
          <w:trHeight w:val="288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Informations- und Kommunikationspflichten </w:t>
            </w:r>
          </w:p>
        </w:tc>
      </w:tr>
      <w:tr>
        <w:trPr>
          <w:trHeight w:val="1522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rPr>
                <w:szCs w:val="20"/>
              </w:rPr>
              <w:t>Ich/Wir bestätige/n, dass Informations- und Kommunikationsmaßnahmen gemäß den Vo</w:t>
            </w:r>
            <w:r>
              <w:rPr>
                <w:szCs w:val="20"/>
              </w:rPr>
              <w:t>r</w:t>
            </w:r>
            <w:r>
              <w:rPr>
                <w:szCs w:val="20"/>
              </w:rPr>
              <w:t>gaben in Ziffer 6 der Nebenbestimmungen nach Nr. IV.1 des Zuwendungsbescheids (EFRE NBest-P/-K) durchgeführt wurden. Die Technischen Hinweise zur EFRE-konformen Durc</w:t>
            </w:r>
            <w:r>
              <w:rPr>
                <w:szCs w:val="20"/>
              </w:rPr>
              <w:t>h</w:t>
            </w:r>
            <w:r>
              <w:rPr>
                <w:szCs w:val="20"/>
              </w:rPr>
              <w:t>führung gem. „Regelungen und Hilfestellung zu Informations- und Kommunikationspflichten“ nach Ziffer 6.6 der EFRE-NBest-P/-K wurden beachtet.</w:t>
            </w:r>
          </w:p>
          <w:p/>
        </w:tc>
      </w:tr>
      <w:tr>
        <w:trPr>
          <w:trHeight w:val="288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Trennungsrechnung </w:t>
            </w:r>
          </w:p>
        </w:tc>
      </w:tr>
      <w:tr>
        <w:trPr>
          <w:trHeight w:val="1522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pStyle w:val="Text"/>
              <w:jc w:val="both"/>
              <w:rPr>
                <w:szCs w:val="20"/>
              </w:rPr>
            </w:pPr>
            <w:r>
              <w:t>Ich/Wir bestätige/n, dass die Tätigkeiten der Einrichtung nach wirtschaftlichen und nichtwir</w:t>
            </w:r>
            <w:r>
              <w:t>t</w:t>
            </w:r>
            <w:r>
              <w:t>schaftlichen Aktivitäten im Sinne des EU-Beihilferechts (vgl. Abschnitt 2 des Unionsrahmens für staatliche Beihilfen zur Förderung von Forschung, Entwicklung und Innovation - 2014/C 198/01) – getrennt werden. Die Zuwendung aus EFRE-Mitteln wurde dem nichtwirtschaftl</w:t>
            </w:r>
            <w:r>
              <w:t>i</w:t>
            </w:r>
            <w:r>
              <w:t>chen Bereich zugeordnet.</w:t>
            </w:r>
            <w:r>
              <w:rPr>
                <w:color w:val="548DD4" w:themeColor="text2" w:themeTint="99"/>
                <w:szCs w:val="20"/>
              </w:rPr>
              <w:t xml:space="preserve"> </w:t>
            </w:r>
          </w:p>
          <w:p/>
          <w:p/>
          <w:p/>
        </w:tc>
      </w:tr>
      <w:tr>
        <w:trPr>
          <w:trHeight w:val="288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Baurechnung</w:t>
            </w:r>
          </w:p>
        </w:tc>
      </w:tr>
      <w:tr>
        <w:trPr>
          <w:trHeight w:val="578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Ich/Wir bestätige/n, dass eine Baurechnung entsprechend den Bestimmungen des Zuwe</w:t>
            </w:r>
            <w:r>
              <w:rPr>
                <w:rFonts w:cs="Arial"/>
                <w:sz w:val="20"/>
                <w:szCs w:val="20"/>
              </w:rPr>
              <w:t>n</w:t>
            </w:r>
            <w:r>
              <w:rPr>
                <w:rFonts w:cs="Arial"/>
                <w:sz w:val="20"/>
                <w:szCs w:val="20"/>
              </w:rPr>
              <w:t>dungsbescheides geführt wurde</w:t>
            </w:r>
          </w:p>
          <w:p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288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Nutzung der geförderten Infrastruktur</w:t>
            </w:r>
          </w:p>
        </w:tc>
      </w:tr>
      <w:tr>
        <w:trPr>
          <w:trHeight w:val="578"/>
        </w:trPr>
        <w:tc>
          <w:tcPr>
            <w:tcW w:w="756" w:type="dxa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  <w:tc>
          <w:tcPr>
            <w:tcW w:w="8424" w:type="dxa"/>
            <w:shd w:val="clear" w:color="auto" w:fill="auto"/>
          </w:tcPr>
          <w:p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Ich/Wir bestätige/n, dass die geförderte Infrastruktur in dem Zweckbindungszeitraum von 15 Jahren von der geförderten Einrichtung genutzt wird. </w:t>
            </w:r>
          </w:p>
          <w:p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288"/>
        </w:trPr>
        <w:tc>
          <w:tcPr>
            <w:tcW w:w="756" w:type="dxa"/>
            <w:vAlign w:val="center"/>
          </w:tcPr>
          <w:p>
            <w:pPr>
              <w:numPr>
                <w:ilvl w:val="1"/>
                <w:numId w:val="18"/>
              </w:numPr>
              <w:tabs>
                <w:tab w:val="num" w:pos="540"/>
              </w:tabs>
              <w:ind w:hanging="792"/>
              <w:rPr>
                <w:b/>
                <w:sz w:val="20"/>
                <w:szCs w:val="20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Verzicht auf Einlegung eines Rechtsbehelfs</w:t>
            </w:r>
          </w:p>
        </w:tc>
      </w:tr>
      <w:tr>
        <w:trPr>
          <w:trHeight w:val="981"/>
        </w:trPr>
        <w:tc>
          <w:tcPr>
            <w:tcW w:w="756" w:type="dxa"/>
            <w:vAlign w:val="center"/>
          </w:tcPr>
          <w:p>
            <w:pPr>
              <w:pStyle w:val="TabelleberschriftLinks"/>
            </w:pPr>
          </w:p>
        </w:tc>
        <w:tc>
          <w:tcPr>
            <w:tcW w:w="8424" w:type="dxa"/>
            <w:shd w:val="clear" w:color="auto" w:fill="auto"/>
          </w:tcPr>
          <w:p>
            <w:pPr>
              <w:pStyle w:val="TabelleberschriftLinks"/>
              <w:jc w:val="both"/>
            </w:pPr>
            <w:r>
              <w:t>Sollte die Rechtsmittelfrist des Zuwendungsbescheides noch nicht abgelaufen sein, so erkläre/n ich/wir hiermit, dass auf die Einlegung eines Rechtsbehelfs verzichtet wird.</w:t>
            </w:r>
          </w:p>
        </w:tc>
      </w:tr>
    </w:tbl>
    <w:p>
      <w:pPr>
        <w:rPr>
          <w:b/>
          <w:szCs w:val="22"/>
        </w:rPr>
      </w:pPr>
    </w:p>
    <w:p>
      <w:r>
        <w:br w:type="page"/>
      </w:r>
    </w:p>
    <w:p>
      <w:pPr>
        <w:numPr>
          <w:ilvl w:val="0"/>
          <w:numId w:val="18"/>
        </w:numPr>
        <w:rPr>
          <w:b/>
          <w:szCs w:val="22"/>
        </w:rPr>
      </w:pPr>
      <w:r>
        <w:rPr>
          <w:b/>
          <w:szCs w:val="22"/>
        </w:rPr>
        <w:lastRenderedPageBreak/>
        <w:t>Anlagen</w:t>
      </w:r>
    </w:p>
    <w:p/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37"/>
        <w:gridCol w:w="8643"/>
      </w:tblGrid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Belegliste</w:t>
            </w:r>
            <w:bookmarkStart w:id="39" w:name="_Ref410212919"/>
            <w:r>
              <w:rPr>
                <w:rStyle w:val="Funotenzeichen"/>
                <w:szCs w:val="20"/>
              </w:rPr>
              <w:footnoteReference w:id="1"/>
            </w:r>
            <w:bookmarkEnd w:id="39"/>
            <w:r>
              <w:rPr>
                <w:szCs w:val="20"/>
              </w:rPr>
              <w:t xml:space="preserve">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bitte auch elektronische Übermittlung als Excel-Datei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Originalrechnungen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Zahlungsnachweise in Kopie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  <w:highlight w:val="yellow"/>
              </w:rPr>
            </w:pPr>
            <w:r>
              <w:rPr>
                <w:szCs w:val="20"/>
              </w:rPr>
              <w:t>Auftragsübersicht</w:t>
            </w:r>
            <w:r>
              <w:rPr>
                <w:rStyle w:val="Funotenzeichen"/>
                <w:szCs w:val="20"/>
              </w:rPr>
              <w:fldChar w:fldCharType="begin"/>
            </w:r>
            <w:r>
              <w:rPr>
                <w:rStyle w:val="Funotenzeichen"/>
                <w:szCs w:val="20"/>
              </w:rPr>
              <w:instrText xml:space="preserve"> NOTEREF _Ref410212919 \h  \* MERGEFORMAT </w:instrText>
            </w:r>
            <w:r>
              <w:rPr>
                <w:rStyle w:val="Funotenzeichen"/>
                <w:szCs w:val="20"/>
              </w:rPr>
            </w:r>
            <w:r>
              <w:rPr>
                <w:rStyle w:val="Funotenzeichen"/>
                <w:szCs w:val="20"/>
              </w:rPr>
              <w:fldChar w:fldCharType="separate"/>
            </w:r>
            <w:r>
              <w:rPr>
                <w:rStyle w:val="Funotenzeichen"/>
                <w:szCs w:val="20"/>
              </w:rPr>
              <w:t>1</w:t>
            </w:r>
            <w:r>
              <w:rPr>
                <w:rStyle w:val="Funotenzeichen"/>
                <w:szCs w:val="20"/>
              </w:rPr>
              <w:fldChar w:fldCharType="end"/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 xml:space="preserve">Nachweise über Informations- und Kommunikationsmaßnahmen in Kopie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bitte auch elektr</w:t>
            </w:r>
            <w:r>
              <w:rPr>
                <w:i/>
                <w:color w:val="4F81BD" w:themeColor="accent1"/>
                <w:szCs w:val="20"/>
              </w:rPr>
              <w:t>o</w:t>
            </w:r>
            <w:r>
              <w:rPr>
                <w:i/>
                <w:color w:val="4F81BD" w:themeColor="accent1"/>
                <w:szCs w:val="20"/>
              </w:rPr>
              <w:t>nische Übermittlung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 xml:space="preserve">Zwischenbericht (sofern nicht bereits vorgelegt)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bitte auch elektronische Übermittlung als pdf-Datei 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Nachweis über die Zertifizierung des Buchführungssystems in Kopie</w:t>
            </w:r>
            <w:r>
              <w:rPr>
                <w:b/>
                <w:szCs w:val="20"/>
              </w:rPr>
              <w:t xml:space="preserve">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bei elektronischer B</w:t>
            </w:r>
            <w:r>
              <w:rPr>
                <w:i/>
                <w:color w:val="4F81BD" w:themeColor="accent1"/>
                <w:szCs w:val="20"/>
              </w:rPr>
              <w:t>e</w:t>
            </w:r>
            <w:r>
              <w:rPr>
                <w:i/>
                <w:color w:val="4F81BD" w:themeColor="accent1"/>
                <w:szCs w:val="20"/>
              </w:rPr>
              <w:t>legaufbewahrung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>
        <w:tc>
          <w:tcPr>
            <w:tcW w:w="9180" w:type="dxa"/>
            <w:gridSpan w:val="2"/>
            <w:shd w:val="clear" w:color="auto" w:fill="auto"/>
            <w:vAlign w:val="center"/>
          </w:tcPr>
          <w:p>
            <w:pPr>
              <w:pStyle w:val="Text"/>
              <w:rPr>
                <w:szCs w:val="20"/>
              </w:rPr>
            </w:pPr>
          </w:p>
        </w:tc>
      </w:tr>
      <w:tr>
        <w:tc>
          <w:tcPr>
            <w:tcW w:w="9180" w:type="dxa"/>
            <w:gridSpan w:val="2"/>
            <w:shd w:val="clear" w:color="auto" w:fill="auto"/>
            <w:vAlign w:val="center"/>
          </w:tcPr>
          <w:p>
            <w:pPr>
              <w:pStyle w:val="Text"/>
              <w:rPr>
                <w:b/>
                <w:szCs w:val="20"/>
              </w:rPr>
            </w:pPr>
            <w:r>
              <w:rPr>
                <w:b/>
                <w:szCs w:val="20"/>
              </w:rPr>
              <w:t>Ergänzende Anlagen zum Verwendungsnachweis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Erreichte Zielbeiträge</w:t>
            </w:r>
            <w:r>
              <w:rPr>
                <w:rStyle w:val="Funotenzeichen"/>
                <w:szCs w:val="20"/>
              </w:rPr>
              <w:fldChar w:fldCharType="begin"/>
            </w:r>
            <w:r>
              <w:rPr>
                <w:rStyle w:val="Funotenzeichen"/>
                <w:szCs w:val="20"/>
              </w:rPr>
              <w:instrText xml:space="preserve"> NOTEREF _Ref410212919 \h  \* MERGEFORMAT </w:instrText>
            </w:r>
            <w:r>
              <w:rPr>
                <w:rStyle w:val="Funotenzeichen"/>
                <w:szCs w:val="20"/>
              </w:rPr>
            </w:r>
            <w:r>
              <w:rPr>
                <w:rStyle w:val="Funotenzeichen"/>
                <w:szCs w:val="20"/>
              </w:rPr>
              <w:fldChar w:fldCharType="separate"/>
            </w:r>
            <w:r>
              <w:rPr>
                <w:rStyle w:val="Funotenzeichen"/>
                <w:szCs w:val="20"/>
              </w:rPr>
              <w:t>1</w:t>
            </w:r>
            <w:r>
              <w:rPr>
                <w:rStyle w:val="Funotenzeichen"/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ausschließlich elektronische Übermittlung als Excel-Datei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Sachbericht / Abschlussbericht</w:t>
            </w:r>
            <w:r>
              <w:rPr>
                <w:i/>
                <w:color w:val="4F81BD" w:themeColor="accent1"/>
                <w:szCs w:val="20"/>
              </w:rPr>
              <w:t xml:space="preserve"> </w:t>
            </w:r>
            <w:r>
              <w:rPr>
                <w:i/>
                <w:color w:val="4F81BD" w:themeColor="accent1"/>
                <w:szCs w:val="20"/>
              </w:rPr>
              <w:sym w:font="Wingdings" w:char="F0F0"/>
            </w:r>
            <w:r>
              <w:rPr>
                <w:i/>
                <w:color w:val="4F81BD" w:themeColor="accent1"/>
                <w:szCs w:val="20"/>
              </w:rPr>
              <w:t xml:space="preserve"> bitte auch elektronische Übermittlung als pdf-Datei</w:t>
            </w:r>
            <w:r>
              <w:rPr>
                <w:szCs w:val="20"/>
              </w:rPr>
              <w:t xml:space="preserve"> 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Jahresabschluss / Testat des Wirtschaftsprüfers</w:t>
            </w:r>
          </w:p>
        </w:tc>
      </w:tr>
      <w:tr>
        <w:tc>
          <w:tcPr>
            <w:tcW w:w="537" w:type="dxa"/>
            <w:shd w:val="clear" w:color="auto" w:fill="auto"/>
            <w:vAlign w:val="center"/>
          </w:tcPr>
          <w:p>
            <w:pPr>
              <w:pStyle w:val="Text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643" w:type="dxa"/>
            <w:shd w:val="clear" w:color="auto" w:fill="auto"/>
          </w:tcPr>
          <w:p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/>
    <w:p/>
    <w:p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>
        <w:trPr>
          <w:trHeight w:hRule="exact" w:val="400"/>
        </w:trPr>
        <w:tc>
          <w:tcPr>
            <w:tcW w:w="9214" w:type="dxa"/>
            <w:shd w:val="clear" w:color="auto" w:fill="auto"/>
          </w:tcPr>
          <w:p>
            <w:pPr>
              <w:spacing w:before="60" w:after="60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Hinweis</w:t>
            </w:r>
          </w:p>
        </w:tc>
      </w:tr>
      <w:tr>
        <w:trPr>
          <w:trHeight w:hRule="exact" w:val="571"/>
        </w:trPr>
        <w:tc>
          <w:tcPr>
            <w:tcW w:w="9214" w:type="dxa"/>
            <w:shd w:val="clear" w:color="auto" w:fill="auto"/>
          </w:tcPr>
          <w:p>
            <w:pPr>
              <w:pStyle w:val="Listenabsatz"/>
              <w:numPr>
                <w:ilvl w:val="0"/>
                <w:numId w:val="23"/>
              </w:numPr>
              <w:spacing w:before="60" w:after="60"/>
              <w:ind w:left="459" w:hanging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Soweit nicht anders geregelt, sind alle Anlagen im Original einzureichen.</w:t>
            </w:r>
          </w:p>
        </w:tc>
      </w:tr>
    </w:tbl>
    <w:p/>
    <w:p/>
    <w:p/>
    <w:p/>
    <w:p/>
    <w:p/>
    <w:p/>
    <w:p/>
    <w:p/>
    <w:p/>
    <w:p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5"/>
        <w:gridCol w:w="3253"/>
        <w:gridCol w:w="869"/>
        <w:gridCol w:w="4588"/>
        <w:gridCol w:w="235"/>
      </w:tblGrid>
      <w:tr>
        <w:tc>
          <w:tcPr>
            <w:tcW w:w="235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588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</w:tcPr>
          <w:p>
            <w:pPr>
              <w:spacing w:before="60" w:after="60"/>
              <w:rPr>
                <w:sz w:val="20"/>
                <w:szCs w:val="20"/>
              </w:rPr>
            </w:pPr>
          </w:p>
        </w:tc>
      </w:tr>
      <w:tr>
        <w:tc>
          <w:tcPr>
            <w:tcW w:w="235" w:type="dxa"/>
            <w:shd w:val="clear" w:color="auto" w:fill="auto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3" w:type="dxa"/>
            <w:shd w:val="clear" w:color="auto" w:fill="auto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(Ort und Datum)</w:t>
            </w:r>
          </w:p>
        </w:tc>
        <w:tc>
          <w:tcPr>
            <w:tcW w:w="869" w:type="dxa"/>
            <w:shd w:val="clear" w:color="auto" w:fill="auto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4588" w:type="dxa"/>
            <w:shd w:val="clear" w:color="auto" w:fill="auto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Stempel und Unterschrift </w:t>
            </w:r>
            <w:r>
              <w:rPr>
                <w:sz w:val="20"/>
                <w:szCs w:val="20"/>
              </w:rPr>
              <w:br/>
              <w:t>(Zuwendungsempfänger)</w:t>
            </w:r>
          </w:p>
        </w:tc>
        <w:tc>
          <w:tcPr>
            <w:tcW w:w="235" w:type="dxa"/>
            <w:shd w:val="clear" w:color="auto" w:fill="auto"/>
          </w:tcPr>
          <w:p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</w:tbl>
    <w:p/>
    <w:sectPr>
      <w:footerReference w:type="default" r:id="rId9"/>
      <w:headerReference w:type="first" r:id="rId10"/>
      <w:footerReference w:type="first" r:id="rId11"/>
      <w:pgSz w:w="11906" w:h="16838" w:code="9"/>
      <w:pgMar w:top="1417" w:right="1417" w:bottom="1134" w:left="141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uzeile"/>
      <w:jc w:val="right"/>
      <w:rPr>
        <w:sz w:val="16"/>
        <w:szCs w:val="16"/>
      </w:rPr>
    </w:pPr>
    <w:r>
      <w:rPr>
        <w:sz w:val="16"/>
        <w:szCs w:val="16"/>
      </w:rPr>
      <w:t xml:space="preserve">Seite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von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7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uzeile"/>
      <w:jc w:val="right"/>
      <w:rPr>
        <w:sz w:val="16"/>
        <w:szCs w:val="16"/>
      </w:rPr>
    </w:pPr>
    <w:r>
      <w:rPr>
        <w:sz w:val="16"/>
        <w:szCs w:val="16"/>
      </w:rPr>
      <w:t xml:space="preserve">Seite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von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7</w:t>
    </w:r>
    <w:r>
      <w:rPr>
        <w:sz w:val="16"/>
        <w:szCs w:val="16"/>
      </w:rPr>
      <w:fldChar w:fldCharType="end"/>
    </w:r>
  </w:p>
  <w:p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sz w:val="18"/>
          <w:szCs w:val="18"/>
        </w:rPr>
        <w:t xml:space="preserve">Das Formular steht unter </w:t>
      </w:r>
      <w:hyperlink r:id="rId1" w:history="1">
        <w:r>
          <w:rPr>
            <w:rStyle w:val="Hyperlink"/>
            <w:sz w:val="18"/>
            <w:szCs w:val="18"/>
          </w:rPr>
          <w:t>www.efre-bw.de</w:t>
        </w:r>
      </w:hyperlink>
      <w:r>
        <w:rPr>
          <w:sz w:val="18"/>
          <w:szCs w:val="18"/>
        </w:rPr>
        <w:t xml:space="preserve"> zum Download zur Verfügung.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Kopfzeile"/>
    </w:pPr>
    <w:r>
      <w:rPr>
        <w:noProof/>
      </w:rPr>
      <w:drawing>
        <wp:inline distT="0" distB="0" distL="0" distR="0">
          <wp:extent cx="5760720" cy="732790"/>
          <wp:effectExtent l="0" t="0" r="0" b="0"/>
          <wp:docPr id="1" name="Grafik 1" descr="viererband_01_MW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iererband_01_MWA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9361170</wp:posOffset>
              </wp:positionV>
              <wp:extent cx="228600" cy="857250"/>
              <wp:effectExtent l="0" t="0" r="635" b="381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Stand: 20.09.2018</w:t>
                          </w:r>
                        </w:p>
                      </w:txbxContent>
                    </wps:txbx>
                    <wps:bodyPr rot="0" vert="vert270" wrap="non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.2pt;margin-top:737.1pt;width:18pt;height:67.5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" filled="f" stroked="f">
              <v:textbox style="layout-flow:vertical;mso-layout-flow-alt:bottom-to-top" inset="1mm,1mm,1mm,1mm">
                <w:txbxContent>
                  <w:p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Stand: 20.09.2018</w:t>
                    </w:r>
                  </w:p>
                </w:txbxContent>
              </v:textbox>
              <w10:wrap type="through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73816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6A850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6C80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8609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44872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A092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1EE3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4A8E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66E1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81E0F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C23C5"/>
    <w:multiLevelType w:val="hybridMultilevel"/>
    <w:tmpl w:val="98F434C0"/>
    <w:lvl w:ilvl="0" w:tplc="204AFED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i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741CFF"/>
    <w:multiLevelType w:val="multilevel"/>
    <w:tmpl w:val="480C71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1CF233B3"/>
    <w:multiLevelType w:val="multilevel"/>
    <w:tmpl w:val="480C71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1F872ED6"/>
    <w:multiLevelType w:val="multilevel"/>
    <w:tmpl w:val="C7DA949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25CD58CE"/>
    <w:multiLevelType w:val="hybridMultilevel"/>
    <w:tmpl w:val="76063D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160C4"/>
    <w:multiLevelType w:val="multilevel"/>
    <w:tmpl w:val="480C71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48937793"/>
    <w:multiLevelType w:val="hybridMultilevel"/>
    <w:tmpl w:val="0C44E4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BD5F76"/>
    <w:multiLevelType w:val="multilevel"/>
    <w:tmpl w:val="480C71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4FA072F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1E47116"/>
    <w:multiLevelType w:val="multilevel"/>
    <w:tmpl w:val="480C71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60A84939"/>
    <w:multiLevelType w:val="multilevel"/>
    <w:tmpl w:val="3FCA89DC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75B56429"/>
    <w:multiLevelType w:val="multilevel"/>
    <w:tmpl w:val="8C2863E0"/>
    <w:styleLink w:val="Aufgezhltklein"/>
    <w:lvl w:ilvl="0">
      <w:start w:val="1"/>
      <w:numFmt w:val="bullet"/>
      <w:lvlText w:val=""/>
      <w:lvlJc w:val="left"/>
      <w:pPr>
        <w:tabs>
          <w:tab w:val="num" w:pos="357"/>
        </w:tabs>
        <w:ind w:left="641" w:hanging="284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1920D1"/>
    <w:multiLevelType w:val="multilevel"/>
    <w:tmpl w:val="480C71D0"/>
    <w:styleLink w:val="FormatvorlageNummerierteListeFett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22"/>
  </w:num>
  <w:num w:numId="14">
    <w:abstractNumId w:val="15"/>
  </w:num>
  <w:num w:numId="15">
    <w:abstractNumId w:val="17"/>
  </w:num>
  <w:num w:numId="16">
    <w:abstractNumId w:val="19"/>
  </w:num>
  <w:num w:numId="17">
    <w:abstractNumId w:val="12"/>
  </w:num>
  <w:num w:numId="18">
    <w:abstractNumId w:val="18"/>
  </w:num>
  <w:num w:numId="19">
    <w:abstractNumId w:val="13"/>
  </w:num>
  <w:num w:numId="20">
    <w:abstractNumId w:val="20"/>
  </w:num>
  <w:num w:numId="21">
    <w:abstractNumId w:val="14"/>
  </w:num>
  <w:num w:numId="22">
    <w:abstractNumId w:val="16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8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Full" w:cryptAlgorithmClass="hash" w:cryptAlgorithmType="typeAny" w:cryptAlgorithmSid="4" w:cryptSpinCount="100000" w:hash="laa/x0I8Pf7lRSCr8VdUyJ8rZ3Q=" w:salt="xcyKecxE3psXLp7Pb+sqgw=="/>
  <w:defaultTabStop w:val="708"/>
  <w:autoHyphenation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eitentext" w:val="Seiten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ufgezhltklein">
    <w:name w:val="Aufgezählt klein"/>
    <w:basedOn w:val="KeineListe"/>
    <w:pPr>
      <w:numPr>
        <w:numId w:val="1"/>
      </w:numPr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Standard"/>
    <w:next w:val="Standard"/>
    <w:link w:val="TextZchn"/>
    <w:pPr>
      <w:spacing w:before="60" w:after="60"/>
    </w:pPr>
    <w:rPr>
      <w:sz w:val="20"/>
    </w:rPr>
  </w:style>
  <w:style w:type="paragraph" w:customStyle="1" w:styleId="Text-berschrift">
    <w:name w:val="Text-Überschrift"/>
    <w:basedOn w:val="Text"/>
    <w:next w:val="Text"/>
    <w:rPr>
      <w:b/>
      <w:sz w:val="22"/>
    </w:rPr>
  </w:style>
  <w:style w:type="paragraph" w:customStyle="1" w:styleId="Titel1-VN-Vordruck">
    <w:name w:val="Titel 1 - VN-Vordruck"/>
    <w:basedOn w:val="Standard"/>
    <w:next w:val="Standard"/>
    <w:pPr>
      <w:spacing w:before="120"/>
      <w:jc w:val="center"/>
    </w:pPr>
    <w:rPr>
      <w:b/>
      <w:sz w:val="30"/>
    </w:rPr>
  </w:style>
  <w:style w:type="paragraph" w:customStyle="1" w:styleId="Titel2-VN-Vordruck">
    <w:name w:val="Titel 2 - VN-Vordruck"/>
    <w:basedOn w:val="Standard"/>
    <w:next w:val="Standard"/>
    <w:pPr>
      <w:jc w:val="center"/>
    </w:pPr>
    <w:rPr>
      <w:sz w:val="32"/>
    </w:rPr>
  </w:style>
  <w:style w:type="paragraph" w:customStyle="1" w:styleId="Titel3-VN-Vordruck">
    <w:name w:val="Titel 3 - VN-Vordruck"/>
    <w:basedOn w:val="Standard"/>
    <w:next w:val="Standard"/>
    <w:pPr>
      <w:jc w:val="center"/>
    </w:pPr>
  </w:style>
  <w:style w:type="paragraph" w:customStyle="1" w:styleId="TextAnmerkung">
    <w:name w:val="Text Anmerkung"/>
    <w:basedOn w:val="Text"/>
    <w:next w:val="Text"/>
    <w:link w:val="TextAnmerkungZchn"/>
    <w:rPr>
      <w:sz w:val="16"/>
    </w:rPr>
  </w:style>
  <w:style w:type="character" w:customStyle="1" w:styleId="TextZchn">
    <w:name w:val="Text Zchn"/>
    <w:link w:val="Text"/>
    <w:rPr>
      <w:rFonts w:ascii="Arial" w:hAnsi="Arial"/>
      <w:szCs w:val="24"/>
      <w:lang w:val="de-DE" w:eastAsia="de-DE" w:bidi="ar-SA"/>
    </w:rPr>
  </w:style>
  <w:style w:type="character" w:customStyle="1" w:styleId="TextAnmerkungZchn">
    <w:name w:val="Text Anmerkung Zchn"/>
    <w:link w:val="TextAnmerkung"/>
    <w:rPr>
      <w:rFonts w:ascii="Arial" w:hAnsi="Arial"/>
      <w:sz w:val="16"/>
      <w:szCs w:val="24"/>
      <w:lang w:val="de-DE" w:eastAsia="de-DE" w:bidi="ar-SA"/>
    </w:rPr>
  </w:style>
  <w:style w:type="numbering" w:customStyle="1" w:styleId="FormatvorlageNummerierteListeFett">
    <w:name w:val="Formatvorlage Nummerierte Liste Fett"/>
    <w:basedOn w:val="KeineListe"/>
    <w:pPr>
      <w:numPr>
        <w:numId w:val="13"/>
      </w:numPr>
    </w:pPr>
  </w:style>
  <w:style w:type="paragraph" w:customStyle="1" w:styleId="TabelleberschriftZentrum">
    <w:name w:val="Tabelle Überschrift Zentrum"/>
    <w:basedOn w:val="Text"/>
    <w:pPr>
      <w:jc w:val="center"/>
    </w:pPr>
    <w:rPr>
      <w:b/>
      <w:bCs/>
    </w:rPr>
  </w:style>
  <w:style w:type="paragraph" w:customStyle="1" w:styleId="TabelleberschriftLinks">
    <w:name w:val="Tabelle Überschrift Links"/>
    <w:basedOn w:val="TabelleberschriftZentrum"/>
    <w:pPr>
      <w:jc w:val="left"/>
    </w:pPr>
    <w:rPr>
      <w:szCs w:val="20"/>
    </w:rPr>
  </w:style>
  <w:style w:type="paragraph" w:customStyle="1" w:styleId="IBAN">
    <w:name w:val="IBAN"/>
    <w:basedOn w:val="Text"/>
    <w:pPr>
      <w:spacing w:before="0" w:after="0"/>
      <w:jc w:val="center"/>
    </w:pPr>
    <w:rPr>
      <w:szCs w:val="20"/>
    </w:rPr>
  </w:style>
  <w:style w:type="character" w:styleId="Seitenzahl">
    <w:name w:val="page number"/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Pr>
      <w:sz w:val="20"/>
      <w:szCs w:val="20"/>
    </w:rPr>
  </w:style>
  <w:style w:type="character" w:customStyle="1" w:styleId="FunotentextZchn">
    <w:name w:val="Fußnotentext Zchn"/>
    <w:link w:val="Funotentext"/>
    <w:rPr>
      <w:rFonts w:ascii="Arial" w:hAnsi="Arial"/>
    </w:rPr>
  </w:style>
  <w:style w:type="character" w:styleId="Funotenzeichen">
    <w:name w:val="footnote reference"/>
    <w:rPr>
      <w:vertAlign w:val="superscript"/>
    </w:rPr>
  </w:style>
  <w:style w:type="character" w:styleId="Hyperlink">
    <w:name w:val="Hyperlink"/>
    <w:rPr>
      <w:color w:val="0000FF"/>
      <w:szCs w:val="22"/>
      <w:u w:val="singl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BesuchterHyperlink">
    <w:name w:val="FollowedHyperlink"/>
    <w:basedOn w:val="Absatz-Standardschriftart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ufgezhltklein">
    <w:name w:val="Aufgezählt klein"/>
    <w:basedOn w:val="KeineListe"/>
    <w:pPr>
      <w:numPr>
        <w:numId w:val="1"/>
      </w:numPr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Standard"/>
    <w:next w:val="Standard"/>
    <w:link w:val="TextZchn"/>
    <w:pPr>
      <w:spacing w:before="60" w:after="60"/>
    </w:pPr>
    <w:rPr>
      <w:sz w:val="20"/>
    </w:rPr>
  </w:style>
  <w:style w:type="paragraph" w:customStyle="1" w:styleId="Text-berschrift">
    <w:name w:val="Text-Überschrift"/>
    <w:basedOn w:val="Text"/>
    <w:next w:val="Text"/>
    <w:rPr>
      <w:b/>
      <w:sz w:val="22"/>
    </w:rPr>
  </w:style>
  <w:style w:type="paragraph" w:customStyle="1" w:styleId="Titel1-VN-Vordruck">
    <w:name w:val="Titel 1 - VN-Vordruck"/>
    <w:basedOn w:val="Standard"/>
    <w:next w:val="Standard"/>
    <w:pPr>
      <w:spacing w:before="120"/>
      <w:jc w:val="center"/>
    </w:pPr>
    <w:rPr>
      <w:b/>
      <w:sz w:val="30"/>
    </w:rPr>
  </w:style>
  <w:style w:type="paragraph" w:customStyle="1" w:styleId="Titel2-VN-Vordruck">
    <w:name w:val="Titel 2 - VN-Vordruck"/>
    <w:basedOn w:val="Standard"/>
    <w:next w:val="Standard"/>
    <w:pPr>
      <w:jc w:val="center"/>
    </w:pPr>
    <w:rPr>
      <w:sz w:val="32"/>
    </w:rPr>
  </w:style>
  <w:style w:type="paragraph" w:customStyle="1" w:styleId="Titel3-VN-Vordruck">
    <w:name w:val="Titel 3 - VN-Vordruck"/>
    <w:basedOn w:val="Standard"/>
    <w:next w:val="Standard"/>
    <w:pPr>
      <w:jc w:val="center"/>
    </w:pPr>
  </w:style>
  <w:style w:type="paragraph" w:customStyle="1" w:styleId="TextAnmerkung">
    <w:name w:val="Text Anmerkung"/>
    <w:basedOn w:val="Text"/>
    <w:next w:val="Text"/>
    <w:link w:val="TextAnmerkungZchn"/>
    <w:rPr>
      <w:sz w:val="16"/>
    </w:rPr>
  </w:style>
  <w:style w:type="character" w:customStyle="1" w:styleId="TextZchn">
    <w:name w:val="Text Zchn"/>
    <w:link w:val="Text"/>
    <w:rPr>
      <w:rFonts w:ascii="Arial" w:hAnsi="Arial"/>
      <w:szCs w:val="24"/>
      <w:lang w:val="de-DE" w:eastAsia="de-DE" w:bidi="ar-SA"/>
    </w:rPr>
  </w:style>
  <w:style w:type="character" w:customStyle="1" w:styleId="TextAnmerkungZchn">
    <w:name w:val="Text Anmerkung Zchn"/>
    <w:link w:val="TextAnmerkung"/>
    <w:rPr>
      <w:rFonts w:ascii="Arial" w:hAnsi="Arial"/>
      <w:sz w:val="16"/>
      <w:szCs w:val="24"/>
      <w:lang w:val="de-DE" w:eastAsia="de-DE" w:bidi="ar-SA"/>
    </w:rPr>
  </w:style>
  <w:style w:type="numbering" w:customStyle="1" w:styleId="FormatvorlageNummerierteListeFett">
    <w:name w:val="Formatvorlage Nummerierte Liste Fett"/>
    <w:basedOn w:val="KeineListe"/>
    <w:pPr>
      <w:numPr>
        <w:numId w:val="13"/>
      </w:numPr>
    </w:pPr>
  </w:style>
  <w:style w:type="paragraph" w:customStyle="1" w:styleId="TabelleberschriftZentrum">
    <w:name w:val="Tabelle Überschrift Zentrum"/>
    <w:basedOn w:val="Text"/>
    <w:pPr>
      <w:jc w:val="center"/>
    </w:pPr>
    <w:rPr>
      <w:b/>
      <w:bCs/>
    </w:rPr>
  </w:style>
  <w:style w:type="paragraph" w:customStyle="1" w:styleId="TabelleberschriftLinks">
    <w:name w:val="Tabelle Überschrift Links"/>
    <w:basedOn w:val="TabelleberschriftZentrum"/>
    <w:pPr>
      <w:jc w:val="left"/>
    </w:pPr>
    <w:rPr>
      <w:szCs w:val="20"/>
    </w:rPr>
  </w:style>
  <w:style w:type="paragraph" w:customStyle="1" w:styleId="IBAN">
    <w:name w:val="IBAN"/>
    <w:basedOn w:val="Text"/>
    <w:pPr>
      <w:spacing w:before="0" w:after="0"/>
      <w:jc w:val="center"/>
    </w:pPr>
    <w:rPr>
      <w:szCs w:val="20"/>
    </w:rPr>
  </w:style>
  <w:style w:type="character" w:styleId="Seitenzahl">
    <w:name w:val="page number"/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Pr>
      <w:sz w:val="20"/>
      <w:szCs w:val="20"/>
    </w:rPr>
  </w:style>
  <w:style w:type="character" w:customStyle="1" w:styleId="FunotentextZchn">
    <w:name w:val="Fußnotentext Zchn"/>
    <w:link w:val="Funotentext"/>
    <w:rPr>
      <w:rFonts w:ascii="Arial" w:hAnsi="Arial"/>
    </w:rPr>
  </w:style>
  <w:style w:type="character" w:styleId="Funotenzeichen">
    <w:name w:val="footnote reference"/>
    <w:rPr>
      <w:vertAlign w:val="superscript"/>
    </w:rPr>
  </w:style>
  <w:style w:type="character" w:styleId="Hyperlink">
    <w:name w:val="Hyperlink"/>
    <w:rPr>
      <w:color w:val="0000FF"/>
      <w:szCs w:val="22"/>
      <w:u w:val="singl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BesuchterHyperlink">
    <w:name w:val="FollowedHyperlink"/>
    <w:basedOn w:val="Absatz-Standardschriftart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openxmlformats.org/officeDocument/2006/relationships/customXml" Target="../customXml/item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fre-bw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00828187DBBD4AAAD8FA5A456F6799" ma:contentTypeVersion="62" ma:contentTypeDescription="Ein neues Dokument erstellen." ma:contentTypeScope="" ma:versionID="ee5cbb0e1e5613395308e7b2d086884c">
  <xsd:schema xmlns:xsd="http://www.w3.org/2001/XMLSchema" xmlns:xs="http://www.w3.org/2001/XMLSchema" xmlns:p="http://schemas.microsoft.com/office/2006/metadata/properties" xmlns:ns2="e44d7062-4e03-46c0-90ec-d0965be01d41" xmlns:ns3="f1c26fa5-31a9-441b-b268-98b37c9ff6bb" xmlns:ns4="e3f349d8-a175-4457-a533-fa425fa8e606" targetNamespace="http://schemas.microsoft.com/office/2006/metadata/properties" ma:root="true" ma:fieldsID="03b44ebf37499ad618dd78c642d14ed3" ns2:_="" ns3:_="" ns4:_="">
    <xsd:import namespace="e44d7062-4e03-46c0-90ec-d0965be01d41"/>
    <xsd:import namespace="f1c26fa5-31a9-441b-b268-98b37c9ff6bb"/>
    <xsd:import namespace="e3f349d8-a175-4457-a533-fa425fa8e606"/>
    <xsd:element name="properties">
      <xsd:complexType>
        <xsd:sequence>
          <xsd:element name="documentManagement">
            <xsd:complexType>
              <xsd:all>
                <xsd:element ref="ns2:Art_x0020_des_x0020_Formulars"/>
                <xsd:element ref="ns2:Bearbeitungsstand"/>
                <xsd:element ref="ns2:Standort"/>
                <xsd:element ref="ns2:VwV"/>
                <xsd:element ref="ns2:Foerdertatbestand"/>
                <xsd:element ref="ns2:Verfahrensschritt1"/>
                <xsd:element ref="ns2:Inhalt_x0020_des_x0020_Dokuments"/>
                <xsd:element ref="ns3:Gültig_x0020_ab" minOccurs="0"/>
                <xsd:element ref="ns3:Gültig_x0020_bis" minOccurs="0"/>
                <xsd:element ref="ns2:Online_x0020_ab" minOccurs="0"/>
                <xsd:element ref="ns3:Verantwortlicher"/>
                <xsd:element ref="ns4:_dlc_DocId" minOccurs="0"/>
                <xsd:element ref="ns4:_dlc_DocIdUrl" minOccurs="0"/>
                <xsd:element ref="ns4:_dlc_DocIdPersistId" minOccurs="0"/>
                <xsd:element ref="ns4:a297931ac1cf4243879a4ce0f881a3c3" minOccurs="0"/>
                <xsd:element ref="ns4:TaxCatchAll" minOccurs="0"/>
                <xsd:element ref="ns2:a5a5aa00a3b148c39d4a658d4614eea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d7062-4e03-46c0-90ec-d0965be01d41" elementFormDefault="qualified">
    <xsd:import namespace="http://schemas.microsoft.com/office/2006/documentManagement/types"/>
    <xsd:import namespace="http://schemas.microsoft.com/office/infopath/2007/PartnerControls"/>
    <xsd:element name="Art_x0020_des_x0020_Formulars" ma:index="2" ma:displayName="Art des Formulars" ma:default="VwV-spezifisch" ma:format="Dropdown" ma:indexed="true" ma:internalName="Art_x0020_des_x0020_Formulars">
      <xsd:simpleType>
        <xsd:restriction base="dms:Choice">
          <xsd:enumeration value="Muster"/>
          <xsd:enumeration value="VwV-spezifisch"/>
          <xsd:enumeration value="VwV-übergreifend"/>
        </xsd:restriction>
      </xsd:simpleType>
    </xsd:element>
    <xsd:element name="Bearbeitungsstand" ma:index="3" ma:displayName="Bearbeitungsstand" ma:default="Endfassung" ma:format="Dropdown" ma:internalName="Bearbeitungsstand">
      <xsd:simpleType>
        <xsd:restriction base="dms:Choice">
          <xsd:enumeration value="Entwurf"/>
          <xsd:enumeration value="Endfassung"/>
          <xsd:enumeration value="nicht zutreffend"/>
        </xsd:restriction>
      </xsd:simpleType>
    </xsd:element>
    <xsd:element name="Standort" ma:index="4" ma:displayName="Standort" ma:default="Öffentliches Dokument" ma:description="Angabe, ob das Formular für Kunden oder nur verwaltungsintern verwendet wird" ma:format="Dropdown" ma:internalName="Standort">
      <xsd:simpleType>
        <xsd:restriction base="dms:Choice">
          <xsd:enumeration value="Öffentliches Dokument"/>
          <xsd:enumeration value="Internes Dokument"/>
        </xsd:restriction>
      </xsd:simpleType>
    </xsd:element>
    <xsd:element name="VwV" ma:index="5" ma:displayName="VwV" ma:list="{74da1744-e9b2-450c-8343-cab464ea64ab}" ma:internalName="VwV" ma:readOnly="false" ma:showField="Title">
      <xsd:simpleType>
        <xsd:restriction base="dms:Lookup"/>
      </xsd:simpleType>
    </xsd:element>
    <xsd:element name="Foerdertatbestand" ma:index="6" ma:displayName="Foerdertatbestand" ma:list="{36cf6969-0fa3-4c39-874a-9041d2b8ddb6}" ma:internalName="Foerdertatbestand" ma:readOnly="false" ma:showField="Title">
      <xsd:simpleType>
        <xsd:restriction base="dms:Lookup"/>
      </xsd:simpleType>
    </xsd:element>
    <xsd:element name="Verfahrensschritt1" ma:index="7" ma:displayName="Verfahrensschritt" ma:list="{f5162257-a5c5-4085-91a7-0fbe0b56444e}" ma:internalName="Verfahrensschritt1" ma:readOnly="false" ma:showField="Title">
      <xsd:simpleType>
        <xsd:restriction base="dms:Lookup"/>
      </xsd:simpleType>
    </xsd:element>
    <xsd:element name="Inhalt_x0020_des_x0020_Dokuments" ma:index="8" ma:displayName="Inhalt des Dokuments" ma:list="{f7c29ad1-a821-4ac5-ba71-7c349df40b27}" ma:internalName="Inhalt_x0020_des_x0020_Dokuments" ma:readOnly="false" ma:showField="Title">
      <xsd:simpleType>
        <xsd:restriction base="dms:Lookup"/>
      </xsd:simpleType>
    </xsd:element>
    <xsd:element name="Online_x0020_ab" ma:index="11" nillable="true" ma:displayName="Online" ma:description="Angabe, wann das Dokument auf der EFRE-Webseite veröffentlicht wurde." ma:format="DateOnly" ma:internalName="Online_x0020_ab">
      <xsd:simpleType>
        <xsd:restriction base="dms:DateTime"/>
      </xsd:simpleType>
    </xsd:element>
    <xsd:element name="a5a5aa00a3b148c39d4a658d4614eea5" ma:index="22" ma:taxonomy="true" ma:internalName="a5a5aa00a3b148c39d4a658d4614eea5" ma:taxonomyFieldName="Zustaendige_x0020_Stelle" ma:displayName="Zuständige Stelle" ma:readOnly="false" ma:default="108;#L-Bank|254b7060-6355-411d-a04b-e94518cfef9c" ma:fieldId="{a5a5aa00-a3b1-48c3-9d4a-658d4614eea5}" ma:sspId="b32ce3a3-b532-4b68-aa95-0aaebde8d26a" ma:termSetId="c59a8866-12a5-44b3-8932-f1badad31a6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26fa5-31a9-441b-b268-98b37c9ff6bb" elementFormDefault="qualified">
    <xsd:import namespace="http://schemas.microsoft.com/office/2006/documentManagement/types"/>
    <xsd:import namespace="http://schemas.microsoft.com/office/infopath/2007/PartnerControls"/>
    <xsd:element name="Gültig_x0020_ab" ma:index="9" nillable="true" ma:displayName="Datum des Dokuments" ma:format="DateOnly" ma:internalName="G_x00fc_ltig_x0020_ab">
      <xsd:simpleType>
        <xsd:restriction base="dms:DateTime"/>
      </xsd:simpleType>
    </xsd:element>
    <xsd:element name="Gültig_x0020_bis" ma:index="10" nillable="true" ma:displayName="Gültig bis" ma:description="Enddatum der Gültigkeit" ma:format="DateOnly" ma:internalName="G_x00fc_ltig_x0020_bis">
      <xsd:simpleType>
        <xsd:restriction base="dms:DateTime"/>
      </xsd:simpleType>
    </xsd:element>
    <xsd:element name="Verantwortlicher" ma:index="13" ma:displayName="Verantwortlicher" ma:description="Bitte geben Sie den Verantwortlichen in der Form Domäne\ Benutzername (z.B. MLR\MuellerM) an." ma:list="UserInfo" ma:SharePointGroup="0" ma:internalName="Verantwortlich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349d8-a175-4457-a533-fa425fa8e606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8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297931ac1cf4243879a4ce0f881a3c3" ma:index="20" nillable="true" ma:taxonomy="true" ma:internalName="a297931ac1cf4243879a4ce0f881a3c3" ma:taxonomyFieldName="Projekt" ma:displayName="Projekt" ma:readOnly="false" ma:default="53;#EFRE|ee1d7600-d308-49d4-a250-02b04090dd16" ma:fieldId="{a297931a-c1cf-4243-879a-4ce0f881a3c3}" ma:sspId="b32ce3a3-b532-4b68-aa95-0aaebde8d26a" ma:termSetId="55169889-0ba5-4d94-bfdb-47d4f37895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311c3652-9a2c-4eec-afa9-c95d6720785e}" ma:internalName="TaxCatchAll" ma:showField="CatchAllData" ma:web="e3f349d8-a175-4457-a533-fa425fa8e6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297931ac1cf4243879a4ce0f881a3c3 xmlns="e3f349d8-a175-4457-a533-fa425fa8e6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EFRE</TermName>
          <TermId xmlns="http://schemas.microsoft.com/office/infopath/2007/PartnerControls">ee1d7600-d308-49d4-a250-02b04090dd16</TermId>
        </TermInfo>
      </Terms>
    </a297931ac1cf4243879a4ce0f881a3c3>
    <Art_x0020_des_x0020_Formulars xmlns="e44d7062-4e03-46c0-90ec-d0965be01d41">VwV-spezifisch</Art_x0020_des_x0020_Formulars>
    <a5a5aa00a3b148c39d4a658d4614eea5 xmlns="e44d7062-4e03-46c0-90ec-d0965be01d4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L-Bank</TermName>
          <TermId xmlns="http://schemas.microsoft.com/office/infopath/2007/PartnerControls">254b7060-6355-411d-a04b-e94518cfef9c</TermId>
        </TermInfo>
      </Terms>
    </a5a5aa00a3b148c39d4a658d4614eea5>
    <_dlc_DocId xmlns="e3f349d8-a175-4457-a533-fa425fa8e606">MLRID-124-464</_dlc_DocId>
    <Verfahrensschritt1 xmlns="e44d7062-4e03-46c0-90ec-d0965be01d41">6</Verfahrensschritt1>
    <Standort xmlns="e44d7062-4e03-46c0-90ec-d0965be01d41">Öffentliches Dokument</Standort>
    <Bearbeitungsstand xmlns="e44d7062-4e03-46c0-90ec-d0965be01d41">Endfassung</Bearbeitungsstand>
    <Gültig_x0020_bis xmlns="f1c26fa5-31a9-441b-b268-98b37c9ff6bb" xsi:nil="true"/>
    <_dlc_DocIdUrl xmlns="e3f349d8-a175-4457-a533-fa425fa8e606">
      <Url>http://spdienste.bitbw.bwl.de/LGL/EFRE/EFRE-Formulare/_layouts/DocIdRedir.aspx?ID=MLRID-124-464</Url>
      <Description>MLRID-124-464</Description>
    </_dlc_DocIdUrl>
    <TaxCatchAll xmlns="e3f349d8-a175-4457-a533-fa425fa8e606">
      <Value>108</Value>
      <Value>53</Value>
    </TaxCatchAll>
    <Online_x0020_ab xmlns="e44d7062-4e03-46c0-90ec-d0965be01d41" xsi:nil="true"/>
    <Gültig_x0020_ab xmlns="f1c26fa5-31a9-441b-b268-98b37c9ff6bb">2018-09-19T22:00:00+00:00</Gültig_x0020_ab>
    <Verantwortlicher xmlns="f1c26fa5-31a9-441b-b268-98b37c9ff6bb">
      <UserInfo>
        <DisplayName>Brotsmann, Rita (L-Bank)</DisplayName>
        <AccountId>438</AccountId>
        <AccountType/>
      </UserInfo>
    </Verantwortlicher>
    <Foerdertatbestand xmlns="e44d7062-4e03-46c0-90ec-d0965be01d41">1</Foerdertatbestand>
    <Inhalt_x0020_des_x0020_Dokuments xmlns="e44d7062-4e03-46c0-90ec-d0965be01d41">30</Inhalt_x0020_des_x0020_Dokuments>
    <VwV xmlns="e44d7062-4e03-46c0-90ec-d0965be01d41">1</VwV>
  </documentManagement>
</p:properties>
</file>

<file path=customXml/itemProps1.xml><?xml version="1.0" encoding="utf-8"?>
<ds:datastoreItem xmlns:ds="http://schemas.openxmlformats.org/officeDocument/2006/customXml" ds:itemID="{100A9729-3111-4AFE-8D47-8A5CB0622E02}"/>
</file>

<file path=customXml/itemProps2.xml><?xml version="1.0" encoding="utf-8"?>
<ds:datastoreItem xmlns:ds="http://schemas.openxmlformats.org/officeDocument/2006/customXml" ds:itemID="{CE67DD3F-38F7-47E3-A877-E5429AA68AD2}"/>
</file>

<file path=customXml/itemProps3.xml><?xml version="1.0" encoding="utf-8"?>
<ds:datastoreItem xmlns:ds="http://schemas.openxmlformats.org/officeDocument/2006/customXml" ds:itemID="{706B301F-7825-4DDC-9617-0F1C5F3EAF76}"/>
</file>

<file path=customXml/itemProps4.xml><?xml version="1.0" encoding="utf-8"?>
<ds:datastoreItem xmlns:ds="http://schemas.openxmlformats.org/officeDocument/2006/customXml" ds:itemID="{529FC3E9-0918-491E-8C9E-0D0552E9723B}"/>
</file>

<file path=customXml/itemProps5.xml><?xml version="1.0" encoding="utf-8"?>
<ds:datastoreItem xmlns:ds="http://schemas.openxmlformats.org/officeDocument/2006/customXml" ds:itemID="{2CAEC31E-1643-496E-BC1A-6F13A71088D2}"/>
</file>

<file path=customXml/itemProps6.xml><?xml version="1.0" encoding="utf-8"?>
<ds:datastoreItem xmlns:ds="http://schemas.openxmlformats.org/officeDocument/2006/customXml" ds:itemID="{4A27200E-7915-4424-AFAB-1DF15C3C4BDC}"/>
</file>

<file path=docProps/app.xml><?xml version="1.0" encoding="utf-8"?>
<Properties xmlns="http://schemas.openxmlformats.org/officeDocument/2006/extended-properties" xmlns:vt="http://schemas.openxmlformats.org/officeDocument/2006/docPropsVTypes">
  <Template>60F13EA9.dotm</Template>
  <TotalTime>0</TotalTime>
  <Pages>7</Pages>
  <Words>1350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L-Bank</Company>
  <LinksUpToDate>false</LinksUpToDate>
  <CharactersWithSpaces>9837</CharactersWithSpaces>
  <SharedDoc>false</SharedDoc>
  <HLinks>
    <vt:vector size="18" baseType="variant">
      <vt:variant>
        <vt:i4>2949242</vt:i4>
      </vt:variant>
      <vt:variant>
        <vt:i4>56</vt:i4>
      </vt:variant>
      <vt:variant>
        <vt:i4>0</vt:i4>
      </vt:variant>
      <vt:variant>
        <vt:i4>5</vt:i4>
      </vt:variant>
      <vt:variant>
        <vt:lpwstr>http://www.efre-bw.de/</vt:lpwstr>
      </vt:variant>
      <vt:variant>
        <vt:lpwstr/>
      </vt:variant>
      <vt:variant>
        <vt:i4>7208965</vt:i4>
      </vt:variant>
      <vt:variant>
        <vt:i4>9</vt:i4>
      </vt:variant>
      <vt:variant>
        <vt:i4>0</vt:i4>
      </vt:variant>
      <vt:variant>
        <vt:i4>5</vt:i4>
      </vt:variant>
      <vt:variant>
        <vt:lpwstr>mailto:info@l-bank.de</vt:lpwstr>
      </vt:variant>
      <vt:variant>
        <vt:lpwstr/>
      </vt:variant>
      <vt:variant>
        <vt:i4>19</vt:i4>
      </vt:variant>
      <vt:variant>
        <vt:i4>6</vt:i4>
      </vt:variant>
      <vt:variant>
        <vt:i4>0</vt:i4>
      </vt:variant>
      <vt:variant>
        <vt:i4>5</vt:i4>
      </vt:variant>
      <vt:variant>
        <vt:lpwstr>http://www.l-bank.de/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Brotsmann, Rita (FH 9)</dc:creator>
  <cp:lastModifiedBy>Brotsmann, Rita (FH 9)</cp:lastModifiedBy>
  <cp:revision>3</cp:revision>
  <cp:lastPrinted>2015-01-29T14:02:00Z</cp:lastPrinted>
  <dcterms:created xsi:type="dcterms:W3CDTF">2018-09-21T08:57:00Z</dcterms:created>
  <dcterms:modified xsi:type="dcterms:W3CDTF">2018-09-21T09:13:00Z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46400</vt:r8>
  </property>
  <property fmtid="{D5CDD505-2E9C-101B-9397-08002B2CF9AE}" pid="3" name="WorkflowChangePath">
    <vt:lpwstr>afd95b55-5f12-44bd-a145-9c72ad322069,4;afd95b55-5f12-44bd-a145-9c72ad322069,6;afd95b55-5f12-44bd-a145-9c72ad322069,11;afd95b55-5f12-44bd-a145-9c72ad322069,13;afd95b55-5f12-44bd-a145-9c72ad322069,20;afd95b55-5f12-44bd-a145-9c72ad322069,22;afd95b55-5f12-44bd-a145-9c72ad322069,27;afd95b55-5f12-44bd-a145-9c72ad322069,29;afd95b55-5f12-44bd-a145-9c72ad322069,36;afd95b55-5f12-44bd-a145-9c72ad322069,38;afd95b55-5f12-44bd-a145-9c72ad322069,43;afd95b55-5f12-44bd-a145-9c72ad322069,45;afd95b55-5f12-44bd-a145-9c72ad322069,52;afd95b55-5f12-44bd-a145-9c72ad322069,57;641111c6-7eca-48cd-a318-1b327714b43d,59;641111c6-7eca-48cd-a318-1b327714b43d,61;</vt:lpwstr>
  </property>
  <property fmtid="{D5CDD505-2E9C-101B-9397-08002B2CF9AE}" pid="4" name="ContentTypeId">
    <vt:lpwstr>0x010100AF00828187DBBD4AAAD8FA5A456F6799</vt:lpwstr>
  </property>
  <property fmtid="{D5CDD505-2E9C-101B-9397-08002B2CF9AE}" pid="5" name="Zustaendige Stelle">
    <vt:lpwstr>108;#L-Bank|254b7060-6355-411d-a04b-e94518cfef9c</vt:lpwstr>
  </property>
  <property fmtid="{D5CDD505-2E9C-101B-9397-08002B2CF9AE}" pid="6" name="Projekt">
    <vt:lpwstr>53;#EFRE|ee1d7600-d308-49d4-a250-02b04090dd16</vt:lpwstr>
  </property>
  <property fmtid="{D5CDD505-2E9C-101B-9397-08002B2CF9AE}" pid="7" name="_dlc_DocIdItemGuid">
    <vt:lpwstr>0a6961a5-e7b5-4e4c-9d28-3326350cbc83</vt:lpwstr>
  </property>
</Properties>
</file>