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64"/>
      </w:tblGrid>
      <w:tr>
        <w:trPr>
          <w:trHeight w:hRule="exact" w:val="516"/>
        </w:trPr>
        <w:tc>
          <w:tcPr>
            <w:tcW w:w="9180" w:type="dxa"/>
            <w:shd w:val="clear" w:color="auto" w:fill="auto"/>
            <w:vAlign w:val="center"/>
          </w:tcPr>
          <w:p>
            <w:pPr>
              <w:pStyle w:val="Titel1-VN-Vordruc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EFRE-Programm in Baden-Württemberg 2014-2020</w:t>
            </w:r>
          </w:p>
        </w:tc>
      </w:tr>
      <w:tr>
        <w:trPr>
          <w:trHeight w:hRule="exact" w:val="397"/>
        </w:trPr>
        <w:tc>
          <w:tcPr>
            <w:tcW w:w="918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Innovation und Energiewende</w:t>
            </w:r>
          </w:p>
        </w:tc>
      </w:tr>
      <w:tr>
        <w:trPr>
          <w:trHeight w:hRule="exact" w:val="1093"/>
        </w:trPr>
        <w:tc>
          <w:tcPr>
            <w:tcW w:w="918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Verwaltungsvorschrift des MWK zur Stärkung von Forschung, technologischer Entwicklung und Innovation an staatlichen Hochschulen in Baden-Württemberg (FEIH)</w:t>
            </w:r>
          </w:p>
          <w:p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>
        <w:trPr>
          <w:trHeight w:hRule="exact" w:val="398"/>
        </w:trPr>
        <w:tc>
          <w:tcPr>
            <w:tcW w:w="9180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- Förderung von Forschungsgroßgeräten bzw. Erstausstattung - </w:t>
            </w:r>
          </w:p>
        </w:tc>
      </w:tr>
    </w:tbl>
    <w:p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6"/>
        <w:gridCol w:w="8518"/>
      </w:tblGrid>
      <w:tr>
        <w:tc>
          <w:tcPr>
            <w:tcW w:w="446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Zwischennachweis mit Auszahlungsantrag (ZN)</w:t>
            </w:r>
          </w:p>
        </w:tc>
      </w:tr>
      <w:tr>
        <w:tc>
          <w:tcPr>
            <w:tcW w:w="446" w:type="dxa"/>
            <w:shd w:val="clear" w:color="auto" w:fill="auto"/>
            <w:vAlign w:val="center"/>
          </w:tcPr>
          <w:p>
            <w:pPr>
              <w:spacing w:before="60" w:after="60"/>
              <w:jc w:val="right"/>
              <w:rPr>
                <w:sz w:val="2"/>
                <w:szCs w:val="2"/>
              </w:rPr>
            </w:pP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c>
          <w:tcPr>
            <w:tcW w:w="446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Verwendungsnachweis mit Auszahlungsantrag (VN)</w:t>
            </w:r>
          </w:p>
        </w:tc>
      </w:tr>
      <w:tr>
        <w:trPr>
          <w:trHeight w:hRule="exact" w:val="113"/>
        </w:trPr>
        <w:tc>
          <w:tcPr>
            <w:tcW w:w="446" w:type="dxa"/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734" w:type="dxa"/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</w:tr>
      <w:tr>
        <w:tc>
          <w:tcPr>
            <w:tcW w:w="446" w:type="dxa"/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734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Zutreffendes bitte ankreuzen</w:t>
            </w:r>
          </w:p>
        </w:tc>
      </w:tr>
    </w:tbl>
    <w:p/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In </w:t>
      </w:r>
      <w:r>
        <w:rPr>
          <w:b/>
          <w:sz w:val="20"/>
          <w:szCs w:val="20"/>
        </w:rPr>
        <w:t>einfacher</w:t>
      </w:r>
      <w:r>
        <w:rPr>
          <w:sz w:val="20"/>
          <w:szCs w:val="20"/>
        </w:rPr>
        <w:t xml:space="preserve"> Fertigung vorzulegen</w:t>
      </w:r>
    </w:p>
    <w:p>
      <w:pPr>
        <w:rPr>
          <w:sz w:val="18"/>
          <w:szCs w:val="18"/>
        </w:rPr>
      </w:pPr>
    </w:p>
    <w:tbl>
      <w:tblPr>
        <w:tblW w:w="0" w:type="auto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028"/>
        <w:gridCol w:w="359"/>
        <w:gridCol w:w="3899"/>
      </w:tblGrid>
      <w:tr>
        <w:trPr>
          <w:trHeight w:val="375"/>
        </w:trPr>
        <w:tc>
          <w:tcPr>
            <w:tcW w:w="5028" w:type="dxa"/>
          </w:tcPr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An die</w:t>
            </w:r>
          </w:p>
        </w:tc>
        <w:tc>
          <w:tcPr>
            <w:tcW w:w="359" w:type="dxa"/>
          </w:tcPr>
          <w:p/>
        </w:tc>
        <w:tc>
          <w:tcPr>
            <w:tcW w:w="3899" w:type="dxa"/>
            <w:tcBorders>
              <w:bottom w:val="single" w:sz="4" w:space="0" w:color="auto"/>
            </w:tcBorders>
            <w:shd w:val="clear" w:color="auto" w:fill="auto"/>
          </w:tcPr>
          <w:p/>
        </w:tc>
      </w:tr>
      <w:tr>
        <w:tc>
          <w:tcPr>
            <w:tcW w:w="5028" w:type="dxa"/>
            <w:vMerge w:val="restart"/>
          </w:tcPr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L-Bank</w:t>
            </w:r>
          </w:p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Bereich Finanzhilfen</w:t>
            </w:r>
          </w:p>
          <w:p>
            <w:pPr>
              <w:rPr>
                <w:szCs w:val="22"/>
              </w:rPr>
            </w:pPr>
            <w:r>
              <w:rPr>
                <w:b/>
                <w:szCs w:val="22"/>
              </w:rPr>
              <w:t>76113 Karlsruhe</w:t>
            </w:r>
          </w:p>
        </w:tc>
        <w:tc>
          <w:tcPr>
            <w:tcW w:w="359" w:type="dxa"/>
            <w:vMerge w:val="restart"/>
            <w:tcBorders>
              <w:right w:val="single" w:sz="4" w:space="0" w:color="auto"/>
            </w:tcBorders>
          </w:tcPr>
          <w:p/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Vorgangsnummer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(siehe Zuwendungsbescheid)</w:t>
            </w:r>
          </w:p>
        </w:tc>
      </w:tr>
      <w:tr>
        <w:tc>
          <w:tcPr>
            <w:tcW w:w="5028" w:type="dxa"/>
            <w:vMerge/>
          </w:tcPr>
          <w:p/>
        </w:tc>
        <w:tc>
          <w:tcPr>
            <w:tcW w:w="359" w:type="dxa"/>
            <w:vMerge/>
            <w:tcBorders>
              <w:right w:val="single" w:sz="4" w:space="0" w:color="auto"/>
            </w:tcBorders>
          </w:tcPr>
          <w:p/>
        </w:tc>
        <w:tc>
          <w:tcPr>
            <w:tcW w:w="3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0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/>
    <w:p/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t>Allgemeine Angaben</w:t>
      </w:r>
    </w:p>
    <w:p>
      <w:pPr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7"/>
        <w:gridCol w:w="3119"/>
        <w:gridCol w:w="5494"/>
      </w:tblGrid>
      <w:tr>
        <w:trPr>
          <w:trHeight w:val="227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Bewilligungsdaten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86" w:type="dxa"/>
            <w:gridSpan w:val="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Bewilligungsdatum</w:t>
            </w:r>
          </w:p>
        </w:tc>
        <w:tc>
          <w:tcPr>
            <w:tcW w:w="5494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86" w:type="dxa"/>
            <w:gridSpan w:val="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Bewilligte Zuwendung EFRE (€)</w:t>
            </w:r>
          </w:p>
        </w:tc>
        <w:tc>
          <w:tcPr>
            <w:tcW w:w="5494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7"/>
        <w:gridCol w:w="3119"/>
        <w:gridCol w:w="5492"/>
      </w:tblGrid>
      <w:tr>
        <w:trPr>
          <w:trHeight w:val="227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Zuwendungsempfänger</w:t>
            </w:r>
          </w:p>
        </w:tc>
      </w:tr>
      <w:tr>
        <w:trPr>
          <w:trHeight w:val="227"/>
        </w:trPr>
        <w:tc>
          <w:tcPr>
            <w:tcW w:w="3686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4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>
        <w:trPr>
          <w:trHeight w:val="227"/>
        </w:trPr>
        <w:tc>
          <w:tcPr>
            <w:tcW w:w="3686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Straße, Hausnummer</w:t>
            </w:r>
          </w:p>
        </w:tc>
        <w:tc>
          <w:tcPr>
            <w:tcW w:w="54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>
        <w:trPr>
          <w:trHeight w:val="227"/>
        </w:trPr>
        <w:tc>
          <w:tcPr>
            <w:tcW w:w="3686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PLZ, Ort</w:t>
            </w:r>
          </w:p>
        </w:tc>
        <w:tc>
          <w:tcPr>
            <w:tcW w:w="54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>
        <w:trPr>
          <w:trHeight w:val="227"/>
        </w:trPr>
        <w:tc>
          <w:tcPr>
            <w:tcW w:w="9178" w:type="dxa"/>
            <w:gridSpan w:val="3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Ansprechpartner</w:t>
            </w:r>
          </w:p>
        </w:tc>
      </w:tr>
      <w:tr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</w:tbl>
    <w:p/>
    <w:tbl>
      <w:tblPr>
        <w:tblStyle w:val="Tabellenraster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5494"/>
      </w:tblGrid>
      <w:tr>
        <w:trPr>
          <w:trHeight w:val="34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tabs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 der Ablage der Belege</w:t>
            </w:r>
          </w:p>
        </w:tc>
      </w:tr>
      <w:tr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Beim Antragsteller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anderer Stelle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8" w:name="Text1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Straße, Hausnummer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PLZ, Ort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</w:tbl>
    <w:p>
      <w:pPr>
        <w:rPr>
          <w:b/>
          <w:sz w:val="24"/>
        </w:rPr>
      </w:pPr>
      <w:r>
        <w:rPr>
          <w:b/>
          <w:sz w:val="24"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Angaben zum Vorhaben</w:t>
      </w:r>
    </w:p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21"/>
        <w:gridCol w:w="8613"/>
      </w:tblGrid>
      <w:tr>
        <w:trPr>
          <w:trHeight w:hRule="exact" w:val="397"/>
        </w:trPr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 des Vorhabens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7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Forschungsgroßgeräte an Universitäten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7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Erstausstattung eines Forschungsneubaus</w:t>
            </w:r>
          </w:p>
        </w:tc>
      </w:tr>
    </w:tbl>
    <w:p/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13"/>
      </w:tblGrid>
      <w:tr>
        <w:trPr>
          <w:trHeight w:hRule="exact" w:val="397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Kurzname des Vorhabens / Großgeräts</w:t>
            </w:r>
          </w:p>
        </w:tc>
      </w:tr>
      <w:tr>
        <w:trPr>
          <w:trHeight w:hRule="exact" w:val="397"/>
        </w:trPr>
        <w:tc>
          <w:tcPr>
            <w:tcW w:w="91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5494"/>
      </w:tblGrid>
      <w:tr>
        <w:trPr>
          <w:trHeight w:val="452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Durchführungszeitraum</w:t>
            </w:r>
          </w:p>
        </w:tc>
      </w:tr>
      <w:tr>
        <w:trPr>
          <w:trHeight w:val="442"/>
        </w:trPr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 des Vorhabens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 der ersten Auftragsvergabe bzw. des ersten Vertragsabschlusses)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>
        <w:trPr>
          <w:trHeight w:val="420"/>
        </w:trPr>
        <w:tc>
          <w:tcPr>
            <w:tcW w:w="3686" w:type="dxa"/>
            <w:gridSpan w:val="2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Vorhaben abgeschlossen am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(Bitte nur bei VN angeben)</w:t>
            </w:r>
          </w:p>
        </w:tc>
        <w:tc>
          <w:tcPr>
            <w:tcW w:w="5494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13"/>
      </w:tblGrid>
      <w:tr>
        <w:trPr>
          <w:trHeight w:val="4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Kurzbeschreibung der bisherigen Tätigkeit bei Zwischennachweis </w:t>
            </w:r>
          </w:p>
        </w:tc>
      </w:tr>
      <w:tr>
        <w:trPr>
          <w:trHeight w:hRule="exact" w:val="80"/>
        </w:trPr>
        <w:tc>
          <w:tcPr>
            <w:tcW w:w="91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</w:tc>
      </w:tr>
      <w:tr>
        <w:tc>
          <w:tcPr>
            <w:tcW w:w="9180" w:type="dxa"/>
            <w:gridSpan w:val="2"/>
            <w:tcBorders>
              <w:top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13"/>
      </w:tblGrid>
      <w:tr>
        <w:trPr>
          <w:trHeight w:val="4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Abschlussbericht bei Verwendungsnachweis</w:t>
            </w:r>
          </w:p>
        </w:tc>
      </w:tr>
      <w:t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Erläuterungen zur Umsetzung der Anschaffung/en und deren anvisierten Nutzung sowie Darstellung von evtl. Abweichungen von den genehmigten Planungen (max. 3 Seiten). Der Abschlussbericht kann als Anlage vorgelegt werden.</w:t>
            </w:r>
          </w:p>
        </w:tc>
      </w:tr>
      <w:t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>
      <w:pPr>
        <w:rPr>
          <w:i/>
        </w:rPr>
      </w:pPr>
      <w:r>
        <w:rPr>
          <w:i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 xml:space="preserve">Zahlenmäßiger Nachweis </w:t>
      </w:r>
    </w:p>
    <w:p>
      <w:pPr>
        <w:rPr>
          <w:sz w:val="20"/>
          <w:szCs w:val="20"/>
        </w:rPr>
      </w:pPr>
    </w:p>
    <w:p>
      <w:pPr>
        <w:rPr>
          <w:b/>
          <w:sz w:val="16"/>
          <w:szCs w:val="16"/>
        </w:rPr>
      </w:pPr>
    </w:p>
    <w:tbl>
      <w:tblPr>
        <w:tblW w:w="0" w:type="auto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69"/>
        <w:gridCol w:w="9179"/>
      </w:tblGrid>
      <w:tr>
        <w:trPr>
          <w:trHeight w:val="227"/>
        </w:trPr>
        <w:tc>
          <w:tcPr>
            <w:tcW w:w="9648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Vorsteuerabzug</w:t>
            </w:r>
          </w:p>
        </w:tc>
      </w:tr>
      <w:tr>
        <w:trPr>
          <w:trHeight w:val="227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Eine Berechtigung zum Vorsteuerabzug gem. §15 des Umsatzsteuergesetzes für das bewilligte Vorhaben besteht bzw. wurde oder wird beantragt. </w:t>
            </w:r>
          </w:p>
        </w:tc>
      </w:tr>
      <w:tr>
        <w:trPr>
          <w:trHeight w:val="227"/>
        </w:trPr>
        <w:tc>
          <w:tcPr>
            <w:tcW w:w="469" w:type="dxa"/>
            <w:tcBorders>
              <w:lef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179" w:type="dxa"/>
            <w:tcBorders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</w:tr>
      <w:tr>
        <w:trPr>
          <w:trHeight w:val="227"/>
        </w:trPr>
        <w:tc>
          <w:tcPr>
            <w:tcW w:w="469" w:type="dxa"/>
            <w:tcBorders>
              <w:lef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179" w:type="dxa"/>
            <w:tcBorders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nein</w:t>
            </w:r>
          </w:p>
        </w:tc>
      </w:tr>
      <w:tr>
        <w:trPr>
          <w:trHeight w:val="227"/>
        </w:trPr>
        <w:tc>
          <w:tcPr>
            <w:tcW w:w="9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Hinweis: </w:t>
            </w:r>
            <w:r>
              <w:rPr>
                <w:sz w:val="20"/>
                <w:szCs w:val="20"/>
              </w:rPr>
              <w:t xml:space="preserve">Bei „ja“ sind nur die Nettoaufwendungen zuwendungsfähig. </w:t>
            </w: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347"/>
        <w:gridCol w:w="238"/>
        <w:gridCol w:w="3031"/>
        <w:gridCol w:w="3032"/>
      </w:tblGrid>
      <w:tr>
        <w:tc>
          <w:tcPr>
            <w:tcW w:w="3347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Aufwendungen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Gesamt </w:t>
            </w:r>
          </w:p>
        </w:tc>
        <w:tc>
          <w:tcPr>
            <w:tcW w:w="3032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Zuwendungsfähig 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Investitionen in Großgeräte für die Forschung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IG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2" w:name="IG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IG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3" w:name="IG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Investitionen in Erstausstattung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IE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4" w:name="IE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IE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5" w:name="IE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Sonstige nicht zuwendungsfähige </w:t>
            </w:r>
            <w:r>
              <w:rPr>
                <w:sz w:val="20"/>
                <w:szCs w:val="20"/>
              </w:rPr>
              <w:br/>
              <w:t>Aufwendungen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o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6" w:name="So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IGG+IEG+SoG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=IGG+IEG+SoG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IGZ+IEZ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=IGZ+IEZ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</w:tr>
    </w:tbl>
    <w:p>
      <w:pPr>
        <w:rPr>
          <w:b/>
          <w:sz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0"/>
        <w:gridCol w:w="3097"/>
        <w:gridCol w:w="238"/>
        <w:gridCol w:w="3031"/>
        <w:gridCol w:w="3032"/>
      </w:tblGrid>
      <w:tr>
        <w:tc>
          <w:tcPr>
            <w:tcW w:w="3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bookmarkStart w:id="17" w:name="_Ref480533740"/>
            <w:r>
              <w:rPr>
                <w:b/>
                <w:sz w:val="20"/>
                <w:szCs w:val="20"/>
              </w:rPr>
              <w:t>Finanzierung</w:t>
            </w:r>
            <w:bookmarkEnd w:id="17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Gesamt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Zuwendungsfähig 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Eigenmittel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M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8" w:name="EM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M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9" w:name="EM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Öffentliche Mittel Dritter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</w:p>
        </w:tc>
      </w:tr>
      <w:t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G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0" w:name="ÖMG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Z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1" w:name="ÖMZ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G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2" w:name="ÖMG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Z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3" w:name="ÖMZ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Landeszuwendung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G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4" w:name="ÖMG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Z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5" w:name="ÖMZ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EFRE-Zuwendung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FRE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6" w:name="EFRE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27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27"/>
            <w:r>
              <w:rPr>
                <w:sz w:val="20"/>
                <w:szCs w:val="20"/>
              </w:rPr>
              <w:fldChar w:fldCharType="end"/>
            </w:r>
            <w:bookmarkEnd w:id="26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FRE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8" w:name="EFRE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rPr>
          <w:trHeight w:val="333"/>
        </w:trP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EMG+ÖMG1+ÖMG2+ÖMG3+EFREG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=EMG+ÖMG1+ÖMG2+ÖMG3+EFREG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EMZ+ÖMZ1+ÖMZ2+ÖMZ3+EFREZ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=EMZ+ÖMZ1+ÖMZ2+ÖMZ3+EFREZ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>
        <w:trPr>
          <w:trHeight w:hRule="exact" w:val="400"/>
        </w:trPr>
        <w:tc>
          <w:tcPr>
            <w:tcW w:w="9360" w:type="dxa"/>
            <w:shd w:val="clear" w:color="auto" w:fill="auto"/>
          </w:tcPr>
          <w:p>
            <w:pPr>
              <w:spacing w:before="60" w:after="6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Hinweise</w:t>
            </w:r>
          </w:p>
        </w:tc>
      </w:tr>
      <w:tr>
        <w:trPr>
          <w:trHeight w:hRule="exact" w:val="899"/>
        </w:trPr>
        <w:tc>
          <w:tcPr>
            <w:tcW w:w="9360" w:type="dxa"/>
            <w:shd w:val="clear" w:color="auto" w:fill="auto"/>
          </w:tcPr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Zuwendungsfähig sind nur die tatsächlich nachgewiesenen, getätigten Aufwendungen. </w:t>
            </w:r>
          </w:p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Bitte tragen Sie unter Ziffer 3.2. und 3.3  jeweils die Beträge des aktuellen Zwischen-/Verwendungsnachweises ein.</w:t>
            </w:r>
          </w:p>
        </w:tc>
      </w:tr>
    </w:tbl>
    <w:p>
      <w:pPr>
        <w:rPr>
          <w:b/>
          <w:sz w:val="24"/>
        </w:rPr>
      </w:pPr>
      <w:r>
        <w:rPr>
          <w:b/>
          <w:sz w:val="24"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Auszahlungsantrag</w:t>
      </w:r>
    </w:p>
    <w:p>
      <w:pPr>
        <w:rPr>
          <w:b/>
          <w:sz w:val="24"/>
        </w:rPr>
      </w:pPr>
    </w:p>
    <w:tbl>
      <w:tblPr>
        <w:tblW w:w="92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43"/>
        <w:gridCol w:w="3593"/>
        <w:gridCol w:w="412"/>
      </w:tblGrid>
      <w:tr>
        <w:tc>
          <w:tcPr>
            <w:tcW w:w="9248" w:type="dxa"/>
            <w:gridSpan w:val="3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Auf der Grundlage des Zuwendungsbescheids beantrage/n ich/wir hiermit folgende Auszahlung:</w:t>
            </w:r>
          </w:p>
        </w:tc>
      </w:tr>
      <w:tr>
        <w:trPr>
          <w:trHeight w:hRule="exact" w:val="239"/>
        </w:trPr>
        <w:tc>
          <w:tcPr>
            <w:tcW w:w="92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</w:tc>
      </w:tr>
      <w:tr>
        <w:trPr>
          <w:trHeight w:hRule="exact" w:val="420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Zuwendungsfähige Aufwendungen gem. Belegliste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ZA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9" w:name="ZA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9"/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t>€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Fördersatz EFRE (in %)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beantragte (Teil-)Zahlung EFRE-Zuwendung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€</w:t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>
        <w:trPr>
          <w:trHeight w:hRule="exact" w:val="400"/>
        </w:trPr>
        <w:tc>
          <w:tcPr>
            <w:tcW w:w="9360" w:type="dxa"/>
            <w:shd w:val="clear" w:color="auto" w:fill="auto"/>
          </w:tcPr>
          <w:p>
            <w:pPr>
              <w:spacing w:before="60" w:after="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Hinweis</w:t>
            </w:r>
          </w:p>
        </w:tc>
      </w:tr>
      <w:tr>
        <w:trPr>
          <w:trHeight w:hRule="exact" w:val="845"/>
        </w:trPr>
        <w:tc>
          <w:tcPr>
            <w:tcW w:w="9360" w:type="dxa"/>
            <w:shd w:val="clear" w:color="auto" w:fill="auto"/>
          </w:tcPr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Gemäß Ziffer 1.4 EFRE NBest-P werden Teilbeträge von weniger als 10.000,00 € nicht ausgezahlt. Bis zur Vorlage des Verwendungsnachweises werden maximal 90% der Gesamtzuwendung ausbezahlt.</w:t>
            </w:r>
          </w:p>
        </w:tc>
      </w:tr>
    </w:tbl>
    <w:p>
      <w:pPr>
        <w:rPr>
          <w:b/>
          <w:sz w:val="24"/>
        </w:rPr>
      </w:pPr>
    </w:p>
    <w:p/>
    <w:p/>
    <w:p>
      <w:pPr>
        <w:rPr>
          <w:b/>
          <w:sz w:val="24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09"/>
        <w:gridCol w:w="31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>
        <w:trPr>
          <w:trHeight w:hRule="exact" w:val="775"/>
        </w:trPr>
        <w:tc>
          <w:tcPr>
            <w:tcW w:w="9360" w:type="dxa"/>
            <w:gridSpan w:val="23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Ich/wir bitte/n um die Überweisung der (anteiligen) Zuwendung auf nachstehendes Konto:</w:t>
            </w:r>
          </w:p>
        </w:tc>
      </w:tr>
      <w:tr>
        <w:trPr>
          <w:trHeight w:hRule="exact" w:val="113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Kontoinhaber</w:t>
            </w:r>
          </w:p>
        </w:tc>
        <w:tc>
          <w:tcPr>
            <w:tcW w:w="695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Kreditinstitut</w:t>
            </w:r>
          </w:p>
        </w:tc>
        <w:tc>
          <w:tcPr>
            <w:tcW w:w="695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2409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</w:t>
            </w: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448"/>
        </w:trPr>
        <w:tc>
          <w:tcPr>
            <w:tcW w:w="2409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Verwendungszweck </w:t>
            </w:r>
            <w:r>
              <w:rPr>
                <w:i/>
                <w:sz w:val="20"/>
                <w:szCs w:val="20"/>
              </w:rPr>
              <w:t>(max. 50 Zeichen)</w:t>
            </w:r>
          </w:p>
        </w:tc>
        <w:tc>
          <w:tcPr>
            <w:tcW w:w="695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>
      <w:pPr>
        <w:rPr>
          <w:b/>
          <w:sz w:val="24"/>
        </w:rPr>
      </w:pPr>
      <w:r>
        <w:rPr>
          <w:b/>
          <w:sz w:val="24"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Erklärungen</w:t>
      </w:r>
    </w:p>
    <w:p>
      <w:pPr>
        <w:rPr>
          <w:b/>
          <w:sz w:val="24"/>
        </w:rPr>
      </w:pP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567"/>
        <w:gridCol w:w="189"/>
        <w:gridCol w:w="8424"/>
      </w:tblGrid>
      <w:tr>
        <w:trPr>
          <w:trHeight w:hRule="exact" w:val="301"/>
        </w:trPr>
        <w:tc>
          <w:tcPr>
            <w:tcW w:w="756" w:type="dxa"/>
            <w:gridSpan w:val="2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pStyle w:val="Text"/>
              <w:rPr>
                <w:b/>
                <w:szCs w:val="20"/>
              </w:rPr>
            </w:pPr>
            <w:r>
              <w:rPr>
                <w:b/>
                <w:szCs w:val="20"/>
              </w:rPr>
              <w:t>Vollständigkeit der Angaben</w:t>
            </w:r>
          </w:p>
        </w:tc>
      </w:tr>
      <w:tr>
        <w:trPr>
          <w:trHeight w:val="1566"/>
        </w:trPr>
        <w:tc>
          <w:tcPr>
            <w:tcW w:w="756" w:type="dxa"/>
            <w:gridSpan w:val="2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 die Richtigkeit und Vollständigkeit der vorstehenden Angaben sowie der Angaben in den Anlagen zum Zwischen-/Verwendungsnachweis und ihre Übereinstimmung mit den Büchern und Belegen. Mir/uns ist bekannt, dass falsche Angaben die Rückforderung der bewilligten Zuwendung zur Folge haben können. Änderungen und Abweichungen sind der L-Bank unverzüglich mitzuteilen.</w:t>
            </w:r>
          </w:p>
          <w:p/>
        </w:tc>
      </w:tr>
      <w:tr>
        <w:trPr>
          <w:trHeight w:val="246"/>
        </w:trPr>
        <w:tc>
          <w:tcPr>
            <w:tcW w:w="756" w:type="dxa"/>
            <w:gridSpan w:val="2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Einhaltung der Nebenbestimmungen</w:t>
            </w:r>
          </w:p>
        </w:tc>
      </w:tr>
      <w:tr>
        <w:trPr>
          <w:trHeight w:val="745"/>
        </w:trPr>
        <w:tc>
          <w:tcPr>
            <w:tcW w:w="756" w:type="dxa"/>
            <w:gridSpan w:val="2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die Ausgaben notwendig waren, und wirtschaftlich und sparsam verfahren wurde. Die Nebenbestimmungen des Zuwendungsbescheides wurden beachtet.</w:t>
            </w:r>
          </w:p>
        </w:tc>
      </w:tr>
      <w:tr>
        <w:trPr>
          <w:trHeight w:val="246"/>
        </w:trPr>
        <w:tc>
          <w:tcPr>
            <w:tcW w:w="756" w:type="dxa"/>
            <w:gridSpan w:val="2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Beantragung anderer Fördermittel</w:t>
            </w:r>
          </w:p>
        </w:tc>
      </w:tr>
      <w:tr>
        <w:trPr>
          <w:trHeight w:hRule="exact" w:val="1289"/>
        </w:trPr>
        <w:tc>
          <w:tcPr>
            <w:tcW w:w="756" w:type="dxa"/>
            <w:gridSpan w:val="2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Ich/Wir bestätige/n, dass neben den in Ziffer </w:t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REF _Ref480533740 \r \h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3.3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angegebenen Mitteln für dieses Vorhaben keine weitere Zuwendung aus einem anderen Europäischen Programm / Fonds oder einem anderen Programm des Landes Baden-Württemberg oder von einer anderen juristischen Person des öffentlichen Rechts beantragt wurden, werden oder bewilligt sind.</w:t>
            </w:r>
          </w:p>
          <w:p>
            <w:pPr>
              <w:pStyle w:val="Text"/>
              <w:jc w:val="both"/>
              <w:rPr>
                <w:szCs w:val="20"/>
              </w:rPr>
            </w:pPr>
          </w:p>
        </w:tc>
      </w:tr>
      <w:tr>
        <w:trPr>
          <w:trHeight w:val="288"/>
        </w:trPr>
        <w:tc>
          <w:tcPr>
            <w:tcW w:w="756" w:type="dxa"/>
            <w:gridSpan w:val="2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Subventionsrelevanz in Bezug auf § 264 Strafgesetzbuch</w:t>
            </w:r>
          </w:p>
        </w:tc>
      </w:tr>
      <w:tr>
        <w:trPr>
          <w:trHeight w:val="1127"/>
        </w:trPr>
        <w:tc>
          <w:tcPr>
            <w:tcW w:w="756" w:type="dxa"/>
            <w:gridSpan w:val="2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Mir/Uns ist bekannt, dass die vorstehenden Angaben und hierzu beigefügte Anlagen für die Bewilligung und Gewährung, Rückforderung, Weitergewährung oder das Bestehen der Zuwendung subventionserheblich im Sinne von § 264 Strafgesetzbuch sind. Mir ist die Strafbarkeit eines Subventionsbetrugs nach § 264 Strafgesetzbuch bekannt.</w:t>
            </w:r>
          </w:p>
          <w:p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288"/>
        </w:trPr>
        <w:tc>
          <w:tcPr>
            <w:tcW w:w="756" w:type="dxa"/>
            <w:gridSpan w:val="2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Gesonderte Buchführung </w:t>
            </w:r>
          </w:p>
        </w:tc>
      </w:tr>
      <w:tr>
        <w:trPr>
          <w:trHeight w:hRule="exact" w:val="981"/>
        </w:trPr>
        <w:tc>
          <w:tcPr>
            <w:tcW w:w="756" w:type="dxa"/>
            <w:gridSpan w:val="2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bestätigen, dass über alle Finanzvorgänge des Vorhabens gesondert Buch geführt wird beziehungsweise ein geeigneter Buchführungscode verwendet wird, so dass sie sich eindeutig dem Vorhaben zuordnen lassen.</w:t>
            </w:r>
          </w:p>
          <w:p/>
        </w:tc>
      </w:tr>
      <w:tr>
        <w:trPr>
          <w:trHeight w:val="288"/>
        </w:trPr>
        <w:tc>
          <w:tcPr>
            <w:tcW w:w="756" w:type="dxa"/>
            <w:gridSpan w:val="2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Aufbewahrung der Belege</w:t>
            </w:r>
          </w:p>
        </w:tc>
      </w:tr>
      <w:tr>
        <w:trPr>
          <w:trHeight w:val="1970"/>
        </w:trPr>
        <w:tc>
          <w:tcPr>
            <w:tcW w:w="756" w:type="dxa"/>
            <w:gridSpan w:val="2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Ich/Wir bestätige/n, dass alle Belege zum Vorhaben mindestens bis zum 31.12.2028 aufbewahrt werden. </w:t>
            </w:r>
          </w:p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Sofern die Originalbelege nicht in Papierform aufbewahrt werden, bestätige/n ich/wir, dass bei Speicherung der Originalbelege auf allgemein anerkannte Datenträger das DV-gestützte Buchführungssystem den nationalen Rechtsvorschriften entspricht. Eine entsprechende Zertifizierung über die Zuverlässigkeit des Systems liegt dem Zwischen-/Verwendungsnachweis bei (Art. 140 (6) VO 1303/2013).</w:t>
            </w:r>
          </w:p>
          <w:p/>
        </w:tc>
      </w:tr>
      <w:tr>
        <w:trPr>
          <w:trHeight w:val="288"/>
        </w:trPr>
        <w:tc>
          <w:tcPr>
            <w:tcW w:w="756" w:type="dxa"/>
            <w:gridSpan w:val="2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Informations- und Kommunikationspflichten </w:t>
            </w:r>
          </w:p>
        </w:tc>
      </w:tr>
      <w:tr>
        <w:trPr>
          <w:trHeight w:val="1522"/>
        </w:trPr>
        <w:tc>
          <w:tcPr>
            <w:tcW w:w="756" w:type="dxa"/>
            <w:gridSpan w:val="2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Informations- und Kommunikationsmaßnahmen gemäß den Vorgaben in Ziffer 6 der Nebenbestimmungen nach Nr. IV.1 des Zuwendungsbescheids (EFRE NBest-P) durchgeführt wurden. Die Technischen Hinweise zur EFRE-konformen Durchführung gem. „Regelungen und Hilfestellung zu Informations- und Kommunikationspflichten“ nach Ziffer 6.6 der EFRE-NBest-P wurden beachtet.</w:t>
            </w:r>
          </w:p>
          <w:p/>
        </w:tc>
      </w:tr>
      <w:tr>
        <w:trPr>
          <w:trHeight w:val="288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shd w:val="clear" w:color="auto" w:fill="auto"/>
            <w:vAlign w:val="center"/>
          </w:tcPr>
          <w:p>
            <w:pPr>
              <w:ind w:left="176"/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Einhaltung des FuEuI-Unionsrahmen (Kapitel 2.1.1 Rd-Nr. 18)</w:t>
            </w:r>
          </w:p>
        </w:tc>
      </w:tr>
      <w:tr>
        <w:trPr>
          <w:trHeight w:val="1522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gridSpan w:val="2"/>
            <w:shd w:val="clear" w:color="auto" w:fill="auto"/>
          </w:tcPr>
          <w:p>
            <w:pPr>
              <w:pStyle w:val="Text"/>
              <w:ind w:left="176"/>
              <w:jc w:val="both"/>
            </w:pPr>
            <w:r>
              <w:rPr>
                <w:szCs w:val="20"/>
              </w:rPr>
              <w:t xml:space="preserve">Soweit das Vorhaben unter Einhaltung der Bedingungen des Kapitels 2.1.1 Rd-Nr.18 als beihilfefrei gewährt wurde, bestätige/n ich/wir, dass </w:t>
            </w:r>
            <w:r>
              <w:t>die Tätigkeiten der Einrichtung nach wirtschaftlichen und nichtwirtschaftlichen Aktivitäten im Sinne des EU-Beihilferechts (vgl. Abschnitt 2 des Unionsrahmens für staatliche Beihilfen zur Förderung von Forschung, Entwicklung und Innovation - 2014/C 198/01) – getrennt werden. Die Zuwendung aus EFRE-Mitteln wurde dem nichtwirtschaftlichen Bereich zugeordnet.</w:t>
            </w:r>
          </w:p>
          <w:p/>
          <w:p/>
        </w:tc>
      </w:tr>
      <w:tr>
        <w:trPr>
          <w:trHeight w:val="283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shd w:val="clear" w:color="auto" w:fill="auto"/>
            <w:vAlign w:val="center"/>
          </w:tcPr>
          <w:p>
            <w:pPr>
              <w:ind w:left="176"/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Einhaltung des FuEuI-Unionsrahmen (Kapitel 2.1.1 Rd-Nr. 20)</w:t>
            </w:r>
          </w:p>
        </w:tc>
      </w:tr>
      <w:tr>
        <w:trPr>
          <w:trHeight w:val="1522"/>
        </w:trPr>
        <w:tc>
          <w:tcPr>
            <w:tcW w:w="567" w:type="dxa"/>
            <w:vAlign w:val="center"/>
          </w:tcPr>
          <w:p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shd w:val="clear" w:color="auto" w:fill="auto"/>
          </w:tcPr>
          <w:p>
            <w:pPr>
              <w:pStyle w:val="Text"/>
              <w:ind w:left="176"/>
              <w:jc w:val="both"/>
              <w:rPr>
                <w:rFonts w:cs="Arial"/>
                <w:szCs w:val="20"/>
              </w:rPr>
            </w:pPr>
            <w:r>
              <w:rPr>
                <w:szCs w:val="20"/>
              </w:rPr>
              <w:t xml:space="preserve">Soweit das Vorhaben unter Einhaltung der Bedingungen des Kapitels 2.1.1 Rd-Nr. 20 als beihilfefrei gewährt wurde, bestätige/n ich/wir, </w:t>
            </w:r>
            <w:r>
              <w:rPr>
                <w:rFonts w:cs="Arial"/>
                <w:szCs w:val="20"/>
              </w:rPr>
              <w:t>dass die wirtschaftliche Nutzung der Forschungseinrichtung oder der Forschungsinfrastruktur eine reine Nebentätigkeit darstellt und die für die wirtschaftliche Tätigkeit eingesetzte jährliche Kapazität nicht mehr als 20% der jährlichen Gesamtkapazität der betreffenden Einrichtung bzw. Infrastruktur beträgt. Der entsprechende Nachweis ist im Rahmen der jährlichen Berichtspflicht dem Ministerium für Wissenschaft, Forschung und Kunst Baden-Württemberg gegenüber erfolgt.</w:t>
            </w:r>
          </w:p>
          <w:p>
            <w:pPr>
              <w:ind w:left="176"/>
            </w:pPr>
          </w:p>
        </w:tc>
      </w:tr>
      <w:tr>
        <w:trPr>
          <w:trHeight w:val="288"/>
        </w:trPr>
        <w:tc>
          <w:tcPr>
            <w:tcW w:w="756" w:type="dxa"/>
            <w:gridSpan w:val="2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Verzicht auf Einlegung eines Rechtsbehelfs</w:t>
            </w:r>
          </w:p>
        </w:tc>
      </w:tr>
      <w:tr>
        <w:trPr>
          <w:trHeight w:val="981"/>
        </w:trPr>
        <w:tc>
          <w:tcPr>
            <w:tcW w:w="756" w:type="dxa"/>
            <w:gridSpan w:val="2"/>
            <w:vAlign w:val="center"/>
          </w:tcPr>
          <w:p>
            <w:pPr>
              <w:pStyle w:val="TabelleberschriftLinks"/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abelleberschriftLinks"/>
              <w:jc w:val="both"/>
            </w:pPr>
            <w:r>
              <w:t>Sollte die Rechtsmittelfrist des Zuwendungsbescheides noch nicht abgelaufen sein, so erkläre/n ich/wir hiermit, dass auf die Einlegung eines Rechtsbehelfs verzichtet wird.</w:t>
            </w:r>
          </w:p>
        </w:tc>
      </w:tr>
    </w:tbl>
    <w:p>
      <w: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Anlagen</w:t>
      </w:r>
    </w:p>
    <w:p/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37"/>
        <w:gridCol w:w="8643"/>
      </w:tblGrid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Belegliste</w:t>
            </w:r>
            <w:bookmarkStart w:id="30" w:name="_Ref410212919"/>
            <w:r>
              <w:rPr>
                <w:rStyle w:val="Funotenzeichen"/>
                <w:szCs w:val="20"/>
              </w:rPr>
              <w:footnoteReference w:id="1"/>
            </w:r>
            <w:bookmarkEnd w:id="30"/>
            <w:r>
              <w:rPr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Excel-Datei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Originalrechnungen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Zahlungsnachweise in Kopie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  <w:highlight w:val="yellow"/>
              </w:rPr>
            </w:pPr>
            <w:r>
              <w:rPr>
                <w:szCs w:val="20"/>
              </w:rPr>
              <w:t>Auftragsübersicht</w:t>
            </w:r>
            <w:r>
              <w:rPr>
                <w:rStyle w:val="Funotenzeichen"/>
                <w:szCs w:val="20"/>
              </w:rPr>
              <w:fldChar w:fldCharType="begin"/>
            </w:r>
            <w:r>
              <w:rPr>
                <w:rStyle w:val="Funotenzeichen"/>
                <w:szCs w:val="20"/>
              </w:rPr>
              <w:instrText xml:space="preserve"> NOTEREF _Ref410212919 \h  \* MERGEFORMAT </w:instrText>
            </w:r>
            <w:r>
              <w:rPr>
                <w:rStyle w:val="Funotenzeichen"/>
                <w:szCs w:val="20"/>
              </w:rPr>
            </w:r>
            <w:r>
              <w:rPr>
                <w:rStyle w:val="Funotenzeichen"/>
                <w:szCs w:val="20"/>
              </w:rPr>
              <w:fldChar w:fldCharType="separate"/>
            </w:r>
            <w:r>
              <w:rPr>
                <w:rStyle w:val="Funotenzeichen"/>
                <w:szCs w:val="20"/>
              </w:rPr>
              <w:t>1</w:t>
            </w:r>
            <w:r>
              <w:rPr>
                <w:rStyle w:val="Funotenzeichen"/>
                <w:szCs w:val="20"/>
              </w:rPr>
              <w:fldChar w:fldCharType="end"/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 xml:space="preserve">Nachweise über Informations- und Kommunikationsmaßnahmen in Kopie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Nachweis über die Zertifizierung des Buchführungssystems in Kopie</w:t>
            </w:r>
            <w:r>
              <w:rPr>
                <w:b/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bei elektronischer Belegaufbewahrung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>
        <w:tc>
          <w:tcPr>
            <w:tcW w:w="9180" w:type="dxa"/>
            <w:gridSpan w:val="2"/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</w:tr>
      <w:tr>
        <w:tc>
          <w:tcPr>
            <w:tcW w:w="9180" w:type="dxa"/>
            <w:gridSpan w:val="2"/>
            <w:shd w:val="clear" w:color="auto" w:fill="auto"/>
            <w:vAlign w:val="center"/>
          </w:tcPr>
          <w:p>
            <w:pPr>
              <w:pStyle w:val="Text"/>
              <w:rPr>
                <w:b/>
                <w:szCs w:val="20"/>
              </w:rPr>
            </w:pPr>
            <w:r>
              <w:rPr>
                <w:b/>
                <w:szCs w:val="20"/>
              </w:rPr>
              <w:t>Ergänzende Anlagen zum Verwendungsnachweis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Erreichte Zielbeiträge</w:t>
            </w:r>
            <w:r>
              <w:rPr>
                <w:rStyle w:val="Funotenzeichen"/>
                <w:szCs w:val="20"/>
              </w:rPr>
              <w:fldChar w:fldCharType="begin"/>
            </w:r>
            <w:r>
              <w:rPr>
                <w:rStyle w:val="Funotenzeichen"/>
                <w:szCs w:val="20"/>
              </w:rPr>
              <w:instrText xml:space="preserve"> NOTEREF _Ref410212919 \h  \* MERGEFORMAT </w:instrText>
            </w:r>
            <w:r>
              <w:rPr>
                <w:rStyle w:val="Funotenzeichen"/>
                <w:szCs w:val="20"/>
              </w:rPr>
            </w:r>
            <w:r>
              <w:rPr>
                <w:rStyle w:val="Funotenzeichen"/>
                <w:szCs w:val="20"/>
              </w:rPr>
              <w:fldChar w:fldCharType="separate"/>
            </w:r>
            <w:r>
              <w:rPr>
                <w:rStyle w:val="Funotenzeichen"/>
                <w:szCs w:val="20"/>
              </w:rPr>
              <w:t>1</w:t>
            </w:r>
            <w:r>
              <w:rPr>
                <w:rStyle w:val="Funotenzeichen"/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ausschließlich elektronische Übermittlung als Excel-Datei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Sachbericht / Abschlussbericht</w:t>
            </w:r>
            <w:r>
              <w:rPr>
                <w:i/>
                <w:color w:val="4F81BD" w:themeColor="accent1"/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pdf-Datei</w:t>
            </w:r>
            <w:r>
              <w:rPr>
                <w:szCs w:val="20"/>
              </w:rPr>
              <w:t xml:space="preserve"> 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/>
    <w:p/>
    <w:p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>
        <w:trPr>
          <w:trHeight w:hRule="exact" w:val="400"/>
        </w:trPr>
        <w:tc>
          <w:tcPr>
            <w:tcW w:w="9214" w:type="dxa"/>
            <w:shd w:val="clear" w:color="auto" w:fill="auto"/>
          </w:tcPr>
          <w:p>
            <w:pPr>
              <w:spacing w:before="60" w:after="6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Hinweis</w:t>
            </w:r>
          </w:p>
        </w:tc>
      </w:tr>
      <w:tr>
        <w:trPr>
          <w:trHeight w:hRule="exact" w:val="571"/>
        </w:trPr>
        <w:tc>
          <w:tcPr>
            <w:tcW w:w="9214" w:type="dxa"/>
            <w:shd w:val="clear" w:color="auto" w:fill="auto"/>
          </w:tcPr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Soweit nicht anders geregelt, sind alle Anlagen im Original einzureichen.</w:t>
            </w:r>
          </w:p>
        </w:tc>
      </w:tr>
    </w:tbl>
    <w:p/>
    <w:p/>
    <w:p/>
    <w:p/>
    <w:p/>
    <w:p/>
    <w:p/>
    <w:p/>
    <w:p/>
    <w:p/>
    <w:p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5"/>
        <w:gridCol w:w="3172"/>
        <w:gridCol w:w="849"/>
        <w:gridCol w:w="4473"/>
        <w:gridCol w:w="235"/>
      </w:tblGrid>
      <w:tr>
        <w:tc>
          <w:tcPr>
            <w:tcW w:w="235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c>
          <w:tcPr>
            <w:tcW w:w="235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(Ort und Datum)</w:t>
            </w:r>
          </w:p>
        </w:tc>
        <w:tc>
          <w:tcPr>
            <w:tcW w:w="869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4588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Stempel und Unterschrift </w:t>
            </w:r>
            <w:r>
              <w:rPr>
                <w:sz w:val="20"/>
                <w:szCs w:val="20"/>
              </w:rPr>
              <w:br/>
              <w:t>(Zuwendungsempfänger)</w:t>
            </w:r>
          </w:p>
        </w:tc>
        <w:tc>
          <w:tcPr>
            <w:tcW w:w="235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</w:tbl>
    <w:p/>
    <w:sectPr>
      <w:footerReference w:type="default" r:id="rId8"/>
      <w:headerReference w:type="first" r:id="rId9"/>
      <w:footerReference w:type="first" r:id="rId10"/>
      <w:pgSz w:w="11906" w:h="16838" w:code="9"/>
      <w:pgMar w:top="1417" w:right="1417" w:bottom="1134" w:left="141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right"/>
      <w:rPr>
        <w:sz w:val="16"/>
        <w:szCs w:val="16"/>
      </w:rPr>
    </w:pPr>
    <w:r>
      <w:rPr>
        <w:sz w:val="16"/>
        <w:szCs w:val="16"/>
      </w:rPr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right"/>
      <w:rPr>
        <w:sz w:val="16"/>
        <w:szCs w:val="16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332740</wp:posOffset>
              </wp:positionH>
              <wp:positionV relativeFrom="page">
                <wp:posOffset>9513570</wp:posOffset>
              </wp:positionV>
              <wp:extent cx="192405" cy="902970"/>
              <wp:effectExtent l="0" t="0" r="0" b="3810"/>
              <wp:wrapThrough wrapText="bothSides">
                <wp:wrapPolygon edited="0">
                  <wp:start x="-855" y="0"/>
                  <wp:lineTo x="-855" y="20248"/>
                  <wp:lineTo x="21600" y="20248"/>
                  <wp:lineTo x="21600" y="0"/>
                  <wp:lineTo x="-855" y="0"/>
                </wp:wrapPolygon>
              </wp:wrapThrough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902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Stand: 08.01.2020</w:t>
                          </w:r>
                        </w:p>
                      </w:txbxContent>
                    </wps:txbx>
                    <wps:bodyPr rot="0" vert="vert270" wrap="non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26.2pt;margin-top:749.1pt;width:15.15pt;height:71.1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" stroked="f">
              <v:textbox style="layout-flow:vertical;mso-layout-flow-alt:bottom-to-top;mso-fit-shape-to-text:t" inset="1mm,1mm,1mm,1mm">
                <w:txbxContent>
                  <w:p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Stand: 08.01.2020</w:t>
                    </w: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  <w:r>
      <w:rPr>
        <w:sz w:val="16"/>
        <w:szCs w:val="16"/>
      </w:rPr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</w:p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8"/>
          <w:szCs w:val="18"/>
        </w:rPr>
        <w:t xml:space="preserve">Das Formular steht unter </w:t>
      </w:r>
      <w:hyperlink r:id="rId1" w:history="1">
        <w:r>
          <w:rPr>
            <w:rStyle w:val="Hyperlink"/>
            <w:sz w:val="18"/>
            <w:szCs w:val="18"/>
          </w:rPr>
          <w:t>www.efre-bw.de</w:t>
        </w:r>
      </w:hyperlink>
      <w:r>
        <w:rPr>
          <w:sz w:val="18"/>
          <w:szCs w:val="18"/>
        </w:rPr>
        <w:t xml:space="preserve"> zum Download zur Verfügung.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rPr>
        <w:noProof/>
      </w:rPr>
      <w:drawing>
        <wp:inline distT="0" distB="0" distL="0" distR="0">
          <wp:extent cx="5753100" cy="809625"/>
          <wp:effectExtent l="0" t="0" r="0" b="9525"/>
          <wp:docPr id="3" name="Grafik 3" descr="viererband_05_MW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ererband_05_MW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3816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A850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6C8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860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4872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A092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1EE3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4A8E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6E1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1E0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C23C5"/>
    <w:multiLevelType w:val="hybridMultilevel"/>
    <w:tmpl w:val="98F434C0"/>
    <w:lvl w:ilvl="0" w:tplc="204AFED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741CFF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1CF233B3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1F872ED6"/>
    <w:multiLevelType w:val="multilevel"/>
    <w:tmpl w:val="C7DA949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5CD58CE"/>
    <w:multiLevelType w:val="hybridMultilevel"/>
    <w:tmpl w:val="76063D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160C4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8937793"/>
    <w:multiLevelType w:val="hybridMultilevel"/>
    <w:tmpl w:val="0C44E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D5F76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FA072F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1E47116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60A84939"/>
    <w:multiLevelType w:val="multilevel"/>
    <w:tmpl w:val="3FCA89DC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5B56429"/>
    <w:multiLevelType w:val="multilevel"/>
    <w:tmpl w:val="8C2863E0"/>
    <w:styleLink w:val="Aufgezhltklein"/>
    <w:lvl w:ilvl="0">
      <w:start w:val="1"/>
      <w:numFmt w:val="bullet"/>
      <w:lvlText w:val=""/>
      <w:lvlJc w:val="left"/>
      <w:pPr>
        <w:tabs>
          <w:tab w:val="num" w:pos="357"/>
        </w:tabs>
        <w:ind w:left="641" w:hanging="284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920D1"/>
    <w:multiLevelType w:val="multilevel"/>
    <w:tmpl w:val="480C71D0"/>
    <w:styleLink w:val="FormatvorlageNummerierteListeFet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22"/>
  </w:num>
  <w:num w:numId="14">
    <w:abstractNumId w:val="15"/>
  </w:num>
  <w:num w:numId="15">
    <w:abstractNumId w:val="17"/>
  </w:num>
  <w:num w:numId="16">
    <w:abstractNumId w:val="19"/>
  </w:num>
  <w:num w:numId="17">
    <w:abstractNumId w:val="12"/>
  </w:num>
  <w:num w:numId="18">
    <w:abstractNumId w:val="18"/>
  </w:num>
  <w:num w:numId="19">
    <w:abstractNumId w:val="13"/>
  </w:num>
  <w:num w:numId="20">
    <w:abstractNumId w:val="20"/>
  </w:num>
  <w:num w:numId="21">
    <w:abstractNumId w:val="14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spinCount="100000" w:hashValue="oVJf8492DkmuM4o32hsO3kSzZE7fKic2CieQb/dcnzfbaesoTwvfnU1L6cFf+dHPO8mT/eLoyQVjKnRGahh/DA==" w:saltValue="+L9hQ9wIgNlo9bQZ+drXsA==" w:algorithmName="SHA-512"/>
  <w:defaultTabStop w:val="708"/>
  <w:autoHyphenation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eitentext" w:val="Seite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5:docId w15:val="{65AAA5B7-5207-4581-85AE-95A124E2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ufgezhltklein">
    <w:name w:val="Aufgezählt klein"/>
    <w:basedOn w:val="KeineListe"/>
    <w:pPr>
      <w:numPr>
        <w:numId w:val="1"/>
      </w:numPr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next w:val="Standard"/>
    <w:link w:val="TextZchn"/>
    <w:pPr>
      <w:spacing w:before="60" w:after="60"/>
    </w:pPr>
    <w:rPr>
      <w:sz w:val="20"/>
    </w:rPr>
  </w:style>
  <w:style w:type="paragraph" w:customStyle="1" w:styleId="Text-berschrift">
    <w:name w:val="Text-Überschrift"/>
    <w:basedOn w:val="Text"/>
    <w:next w:val="Text"/>
    <w:rPr>
      <w:b/>
      <w:sz w:val="22"/>
    </w:rPr>
  </w:style>
  <w:style w:type="paragraph" w:customStyle="1" w:styleId="Titel1-VN-Vordruck">
    <w:name w:val="Titel 1 - VN-Vordruck"/>
    <w:basedOn w:val="Standard"/>
    <w:next w:val="Standard"/>
    <w:pPr>
      <w:spacing w:before="120"/>
      <w:jc w:val="center"/>
    </w:pPr>
    <w:rPr>
      <w:b/>
      <w:sz w:val="30"/>
    </w:rPr>
  </w:style>
  <w:style w:type="paragraph" w:customStyle="1" w:styleId="Titel2-VN-Vordruck">
    <w:name w:val="Titel 2 - VN-Vordruck"/>
    <w:basedOn w:val="Standard"/>
    <w:next w:val="Standard"/>
    <w:pPr>
      <w:jc w:val="center"/>
    </w:pPr>
    <w:rPr>
      <w:sz w:val="32"/>
    </w:rPr>
  </w:style>
  <w:style w:type="paragraph" w:customStyle="1" w:styleId="Titel3-VN-Vordruck">
    <w:name w:val="Titel 3 - VN-Vordruck"/>
    <w:basedOn w:val="Standard"/>
    <w:next w:val="Standard"/>
    <w:pPr>
      <w:jc w:val="center"/>
    </w:pPr>
  </w:style>
  <w:style w:type="paragraph" w:customStyle="1" w:styleId="TextAnmerkung">
    <w:name w:val="Text Anmerkung"/>
    <w:basedOn w:val="Text"/>
    <w:next w:val="Text"/>
    <w:link w:val="TextAnmerkungZchn"/>
    <w:rPr>
      <w:sz w:val="16"/>
    </w:rPr>
  </w:style>
  <w:style w:type="character" w:customStyle="1" w:styleId="TextZchn">
    <w:name w:val="Text Zchn"/>
    <w:link w:val="Text"/>
    <w:rPr>
      <w:rFonts w:ascii="Arial" w:hAnsi="Arial"/>
      <w:szCs w:val="24"/>
      <w:lang w:val="de-DE" w:eastAsia="de-DE" w:bidi="ar-SA"/>
    </w:rPr>
  </w:style>
  <w:style w:type="character" w:customStyle="1" w:styleId="TextAnmerkungZchn">
    <w:name w:val="Text Anmerkung Zchn"/>
    <w:link w:val="TextAnmerkung"/>
    <w:rPr>
      <w:rFonts w:ascii="Arial" w:hAnsi="Arial"/>
      <w:sz w:val="16"/>
      <w:szCs w:val="24"/>
      <w:lang w:val="de-DE" w:eastAsia="de-DE" w:bidi="ar-SA"/>
    </w:rPr>
  </w:style>
  <w:style w:type="numbering" w:customStyle="1" w:styleId="FormatvorlageNummerierteListeFett">
    <w:name w:val="Formatvorlage Nummerierte Liste Fett"/>
    <w:basedOn w:val="KeineListe"/>
    <w:pPr>
      <w:numPr>
        <w:numId w:val="13"/>
      </w:numPr>
    </w:pPr>
  </w:style>
  <w:style w:type="paragraph" w:customStyle="1" w:styleId="TabelleberschriftZentrum">
    <w:name w:val="Tabelle Überschrift Zentrum"/>
    <w:basedOn w:val="Text"/>
    <w:pPr>
      <w:jc w:val="center"/>
    </w:pPr>
    <w:rPr>
      <w:b/>
      <w:bCs/>
    </w:rPr>
  </w:style>
  <w:style w:type="paragraph" w:customStyle="1" w:styleId="TabelleberschriftLinks">
    <w:name w:val="Tabelle Überschrift Links"/>
    <w:basedOn w:val="TabelleberschriftZentrum"/>
    <w:pPr>
      <w:jc w:val="left"/>
    </w:pPr>
    <w:rPr>
      <w:szCs w:val="20"/>
    </w:rPr>
  </w:style>
  <w:style w:type="paragraph" w:customStyle="1" w:styleId="IBAN">
    <w:name w:val="IBAN"/>
    <w:basedOn w:val="Text"/>
    <w:pPr>
      <w:spacing w:before="0" w:after="0"/>
      <w:jc w:val="center"/>
    </w:pPr>
    <w:rPr>
      <w:szCs w:val="20"/>
    </w:rPr>
  </w:style>
  <w:style w:type="character" w:styleId="Seitenzahl">
    <w:name w:val="page number"/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Pr>
      <w:sz w:val="20"/>
      <w:szCs w:val="20"/>
    </w:rPr>
  </w:style>
  <w:style w:type="character" w:customStyle="1" w:styleId="FunotentextZchn">
    <w:name w:val="Fußnotentext Zchn"/>
    <w:link w:val="Funotentext"/>
    <w:rPr>
      <w:rFonts w:ascii="Arial" w:hAnsi="Arial"/>
    </w:rPr>
  </w:style>
  <w:style w:type="character" w:styleId="Funotenzeichen">
    <w:name w:val="footnote reference"/>
    <w:rPr>
      <w:vertAlign w:val="superscript"/>
    </w:rPr>
  </w:style>
  <w:style w:type="character" w:styleId="Hyperlink">
    <w:name w:val="Hyperlink"/>
    <w:rPr>
      <w:color w:val="0000FF"/>
      <w:szCs w:val="22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BesuchterLink">
    <w:name w:val="FollowedHyperlink"/>
    <w:basedOn w:val="Absatz-Standardschriftart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re-b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5772B4DCED2547B36DCD5B3AD8D66E" ma:contentTypeVersion="28" ma:contentTypeDescription="Ein neues Dokument erstellen." ma:contentTypeScope="" ma:versionID="421c8224343682773db59f9edf8a9027">
  <xsd:schema xmlns:xsd="http://www.w3.org/2001/XMLSchema" xmlns:xs="http://www.w3.org/2001/XMLSchema" xmlns:p="http://schemas.microsoft.com/office/2006/metadata/properties" xmlns:ns2="f0a6c3f4-25a7-4ed4-8aeb-4a0769efc5e6" xmlns:ns3="ba583da3-5591-4248-ab4a-2115bb7f9dc5" xmlns:ns4="85add35d-c6e0-4489-8974-a92c8b04369d" targetNamespace="http://schemas.microsoft.com/office/2006/metadata/properties" ma:root="true" ma:fieldsID="844a9d3ee921774b973cd183f5df36ca" ns2:_="" ns3:_="" ns4:_="">
    <xsd:import namespace="f0a6c3f4-25a7-4ed4-8aeb-4a0769efc5e6"/>
    <xsd:import namespace="ba583da3-5591-4248-ab4a-2115bb7f9dc5"/>
    <xsd:import namespace="85add35d-c6e0-4489-8974-a92c8b04369d"/>
    <xsd:element name="properties">
      <xsd:complexType>
        <xsd:sequence>
          <xsd:element name="documentManagement">
            <xsd:complexType>
              <xsd:all>
                <xsd:element ref="ns2:Art_x0020_des_x0020_Formulars"/>
                <xsd:element ref="ns2:Bearbeitungsstand"/>
                <xsd:element ref="ns2:Standort"/>
                <xsd:element ref="ns2:VwV"/>
                <xsd:element ref="ns2:Foerdertatbestand"/>
                <xsd:element ref="ns2:Verfahrensschritt1"/>
                <xsd:element ref="ns2:Inhalt_x0020_des_x0020_Dokuments"/>
                <xsd:element ref="ns2:Gültig_x0020_ab" minOccurs="0"/>
                <xsd:element ref="ns2:Gültig_x0020_bis" minOccurs="0"/>
                <xsd:element ref="ns2:Online_x0020_ab" minOccurs="0"/>
                <xsd:element ref="ns3:Verantwortlicher" minOccurs="0"/>
                <xsd:element ref="ns4:_dlc_DocIdUrl" minOccurs="0"/>
                <xsd:element ref="ns4:_dlc_DocIdPersistId" minOccurs="0"/>
                <xsd:element ref="ns4:_dlc_DocId" minOccurs="0"/>
                <xsd:element ref="ns4:SharedWithUsers" minOccurs="0"/>
                <xsd:element ref="ns2:j0321ce628a14bedbca7f692c0db0ac3" minOccurs="0"/>
                <xsd:element ref="ns4:TaxCatchAll" minOccurs="0"/>
                <xsd:element ref="ns2:ibf2b30988204b4cb71bd207196b7d5a" minOccurs="0"/>
                <xsd:element ref="ns2:zgSt"/>
                <xsd:element ref="ns2:Bemerkung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6c3f4-25a7-4ed4-8aeb-4a0769efc5e6" elementFormDefault="qualified">
    <xsd:import namespace="http://schemas.microsoft.com/office/2006/documentManagement/types"/>
    <xsd:import namespace="http://schemas.microsoft.com/office/infopath/2007/PartnerControls"/>
    <xsd:element name="Art_x0020_des_x0020_Formulars" ma:index="2" ma:displayName="Art des Formulars" ma:default="VwV-spezifisch" ma:format="Dropdown" ma:indexed="true" ma:internalName="Art_x0020_des_x0020_Formulars" ma:readOnly="false">
      <xsd:simpleType>
        <xsd:restriction base="dms:Choice">
          <xsd:enumeration value="Muster"/>
          <xsd:enumeration value="VwV-spezifisch"/>
          <xsd:enumeration value="VwV-übergreifend"/>
        </xsd:restriction>
      </xsd:simpleType>
    </xsd:element>
    <xsd:element name="Bearbeitungsstand" ma:index="3" ma:displayName="Bearbeitungsstand" ma:default="Endfassung" ma:format="Dropdown" ma:internalName="Bearbeitungsstand" ma:readOnly="false">
      <xsd:simpleType>
        <xsd:restriction base="dms:Choice">
          <xsd:enumeration value="Entwurf"/>
          <xsd:enumeration value="Endfassung"/>
          <xsd:enumeration value="nicht zutreffend"/>
        </xsd:restriction>
      </xsd:simpleType>
    </xsd:element>
    <xsd:element name="Standort" ma:index="4" ma:displayName="Standort" ma:default="Öffentliches Dokument" ma:description="Angabe, ob das Formular für Kunden oder nur verwaltungsintern verwendet wird" ma:format="Dropdown" ma:internalName="Standort" ma:readOnly="false">
      <xsd:simpleType>
        <xsd:restriction base="dms:Choice">
          <xsd:enumeration value="Öffentliches Dokument"/>
          <xsd:enumeration value="Internes Dokument"/>
        </xsd:restriction>
      </xsd:simpleType>
    </xsd:element>
    <xsd:element name="VwV" ma:index="5" ma:displayName="VwV" ma:list="{89b8ba3e-d75f-4834-96ba-b3ff4cb93f65}" ma:internalName="VwV" ma:readOnly="false" ma:showField="Title">
      <xsd:simpleType>
        <xsd:restriction base="dms:Lookup"/>
      </xsd:simpleType>
    </xsd:element>
    <xsd:element name="Foerdertatbestand" ma:index="6" ma:displayName="Foerdertatbestand" ma:list="{85163718-c2b4-4817-9310-dc5c3d4d3d04}" ma:internalName="Foerdertatbestand" ma:readOnly="false" ma:showField="Title">
      <xsd:simpleType>
        <xsd:restriction base="dms:Lookup"/>
      </xsd:simpleType>
    </xsd:element>
    <xsd:element name="Verfahrensschritt1" ma:index="7" ma:displayName="Verfahrensschritt" ma:list="{942f70ff-0389-467d-af4b-a769cd2a42e9}" ma:internalName="Verfahrensschritt1" ma:readOnly="false" ma:showField="Title">
      <xsd:simpleType>
        <xsd:restriction base="dms:Lookup"/>
      </xsd:simpleType>
    </xsd:element>
    <xsd:element name="Inhalt_x0020_des_x0020_Dokuments" ma:index="8" ma:displayName="Inhalt des Dokuments" ma:list="{99babd41-2196-463a-82e9-41d19e38de8a}" ma:internalName="Inhalt_x0020_des_x0020_Dokuments" ma:readOnly="false" ma:showField="Title">
      <xsd:simpleType>
        <xsd:restriction base="dms:Lookup"/>
      </xsd:simpleType>
    </xsd:element>
    <xsd:element name="Gültig_x0020_ab" ma:index="9" nillable="true" ma:displayName="Datum des Dokuments" ma:format="DateOnly" ma:internalName="G_x00fc_ltig_x0020_ab" ma:readOnly="false">
      <xsd:simpleType>
        <xsd:restriction base="dms:DateTime"/>
      </xsd:simpleType>
    </xsd:element>
    <xsd:element name="Gültig_x0020_bis" ma:index="10" nillable="true" ma:displayName="Gültig bis" ma:description="Enddatum der Gültigkeit" ma:format="DateOnly" ma:internalName="G_x00fc_ltig_x0020_bis" ma:readOnly="false">
      <xsd:simpleType>
        <xsd:restriction base="dms:DateTime"/>
      </xsd:simpleType>
    </xsd:element>
    <xsd:element name="Online_x0020_ab" ma:index="11" nillable="true" ma:displayName="Online" ma:description="Angabe, wann das Dokument auf der EFRE-Webseite veröffentlicht wurde." ma:format="DateOnly" ma:internalName="Online_x0020_ab" ma:readOnly="false">
      <xsd:simpleType>
        <xsd:restriction base="dms:DateTime"/>
      </xsd:simpleType>
    </xsd:element>
    <xsd:element name="j0321ce628a14bedbca7f692c0db0ac3" ma:index="24" nillable="true" ma:taxonomy="true" ma:internalName="j0321ce628a14bedbca7f692c0db0ac3" ma:taxonomyFieldName="Zust_x00e4_ndige_x0020_Stelle" ma:displayName="Zuständige Stelle" ma:default="" ma:fieldId="{30321ce6-28a1-4bed-bca7-f692c0db0ac3}" ma:sspId="f7cd9f6c-e3b6-4b24-b8b1-c0a203f34b2b" ma:termSetId="c37209fe-56e1-4635-afa9-773a537fd6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bf2b30988204b4cb71bd207196b7d5a" ma:index="27" nillable="true" ma:taxonomy="true" ma:internalName="ibf2b30988204b4cb71bd207196b7d5a" ma:taxonomyFieldName="Projekt" ma:displayName="Projekt" ma:readOnly="false" ma:default="13;#EFRE|1d0bbcf1-cf53-47bd-9f08-30acb2c3f620" ma:fieldId="{2bf2b309-8820-4b4c-b71b-d207196b7d5a}" ma:sspId="f7cd9f6c-e3b6-4b24-b8b1-c0a203f34b2b" ma:termSetId="6d9b9e1e-83e0-4e26-9243-36634e7ed3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gSt" ma:index="29" ma:displayName="zgSt" ma:default="zgStL" ma:format="Dropdown" ma:internalName="zgSt">
      <xsd:simpleType>
        <xsd:restriction base="dms:Choice">
          <xsd:enumeration value="zgStL"/>
          <xsd:enumeration value="zgStW"/>
          <xsd:enumeration value="zgStMW"/>
          <xsd:enumeration value="zgStM45"/>
          <xsd:enumeration value="zgStU"/>
        </xsd:restriction>
      </xsd:simpleType>
    </xsd:element>
    <xsd:element name="Bemerkungen" ma:index="30" nillable="true" ma:displayName="Bemerkungen" ma:internalName="Bemerkunge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83da3-5591-4248-ab4a-2115bb7f9dc5" elementFormDefault="qualified">
    <xsd:import namespace="http://schemas.microsoft.com/office/2006/documentManagement/types"/>
    <xsd:import namespace="http://schemas.microsoft.com/office/infopath/2007/PartnerControls"/>
    <xsd:element name="Verantwortlicher" ma:index="12" nillable="true" ma:displayName="Verantwortlicher" ma:description="Bitte geben Sie den Verantwortlichen in der Form Domäne\ Benutzername (z.B. MLR\MuellerM) an." ma:list="UserInfo" ma:SharePointGroup="0" ma:internalName="Verantwortlich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dd35d-c6e0-4489-8974-a92c8b04369d" elementFormDefault="qualified">
    <xsd:import namespace="http://schemas.microsoft.com/office/2006/documentManagement/types"/>
    <xsd:import namespace="http://schemas.microsoft.com/office/infopath/2007/PartnerControls"/>
    <xsd:element name="_dlc_DocIdUrl" ma:index="14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7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5" nillable="true" ma:displayName="Taxonomy Catch All Column" ma:description="" ma:hidden="true" ma:list="{6d411dd9-b4fc-4e41-ab79-3eb1a609d8ba}" ma:internalName="TaxCatchAll" ma:showField="CatchAllData" ma:web="85add35d-c6e0-4489-8974-a92c8b0436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t_x0020_des_x0020_Formulars xmlns="f0a6c3f4-25a7-4ed4-8aeb-4a0769efc5e6">VwV-spezifisch</Art_x0020_des_x0020_Formulars>
    <Verfahrensschritt1 xmlns="f0a6c3f4-25a7-4ed4-8aeb-4a0769efc5e6">7</Verfahrensschritt1>
    <Standort xmlns="f0a6c3f4-25a7-4ed4-8aeb-4a0769efc5e6">Öffentliches Dokument</Standort>
    <_dlc_DocId xmlns="85add35d-c6e0-4489-8974-a92c8b04369d">MLRID-124-528</_dlc_DocId>
    <ibf2b30988204b4cb71bd207196b7d5a xmlns="f0a6c3f4-25a7-4ed4-8aeb-4a0769efc5e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EFRE</TermName>
          <TermId xmlns="http://schemas.microsoft.com/office/infopath/2007/PartnerControls">1d0bbcf1-cf53-47bd-9f08-30acb2c3f620</TermId>
        </TermInfo>
      </Terms>
    </ibf2b30988204b4cb71bd207196b7d5a>
    <Bearbeitungsstand xmlns="f0a6c3f4-25a7-4ed4-8aeb-4a0769efc5e6">Endfassung</Bearbeitungsstand>
    <TaxCatchAll xmlns="85add35d-c6e0-4489-8974-a92c8b04369d">
      <Value>97</Value>
      <Value>13</Value>
    </TaxCatchAll>
    <_dlc_DocIdUrl xmlns="85add35d-c6e0-4489-8974-a92c8b04369d">
      <Url>http://sp.bitbw.bwl.de/MLR/EFRE/EFRE-Formulare/_layouts/15/DocIdRedir.aspx?ID=MLRID-124-528</Url>
      <Description>MLRID-124-528</Description>
    </_dlc_DocIdUrl>
    <Gültig_x0020_bis xmlns="f0a6c3f4-25a7-4ed4-8aeb-4a0769efc5e6" xsi:nil="true"/>
    <j0321ce628a14bedbca7f692c0db0ac3 xmlns="f0a6c3f4-25a7-4ed4-8aeb-4a0769efc5e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L-Bank</TermName>
          <TermId xmlns="http://schemas.microsoft.com/office/infopath/2007/PartnerControls">797a7e68-1012-466c-aa94-93633dbb52de</TermId>
        </TermInfo>
      </Terms>
    </j0321ce628a14bedbca7f692c0db0ac3>
    <Online_x0020_ab xmlns="f0a6c3f4-25a7-4ed4-8aeb-4a0769efc5e6" xsi:nil="true"/>
    <Gültig_x0020_ab xmlns="f0a6c3f4-25a7-4ed4-8aeb-4a0769efc5e6">2020-01-07T23:00:00+00:00</Gültig_x0020_ab>
    <Verantwortlicher xmlns="ba583da3-5591-4248-ab4a-2115bb7f9dc5">
      <UserInfo>
        <DisplayName>Brotsmann, Rita (L-Bank)</DisplayName>
        <AccountId>322</AccountId>
        <AccountType/>
      </UserInfo>
    </Verantwortlicher>
    <Foerdertatbestand xmlns="f0a6c3f4-25a7-4ed4-8aeb-4a0769efc5e6">19</Foerdertatbestand>
    <Inhalt_x0020_des_x0020_Dokuments xmlns="f0a6c3f4-25a7-4ed4-8aeb-4a0769efc5e6">30</Inhalt_x0020_des_x0020_Dokuments>
    <VwV xmlns="f0a6c3f4-25a7-4ed4-8aeb-4a0769efc5e6">4</VwV>
    <zgSt xmlns="f0a6c3f4-25a7-4ed4-8aeb-4a0769efc5e6">zgStL</zgSt>
    <Bemerkungen xmlns="f0a6c3f4-25a7-4ed4-8aeb-4a0769efc5e6" xsi:nil="true"/>
  </documentManagement>
</p:properties>
</file>

<file path=customXml/itemProps1.xml><?xml version="1.0" encoding="utf-8"?>
<ds:datastoreItem xmlns:ds="http://schemas.openxmlformats.org/officeDocument/2006/customXml" ds:itemID="{3FF72D86-51D3-4FB1-BA46-E7B6982961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B7EBA9-9D0F-46E5-BE20-0D44556F88B0}"/>
</file>

<file path=customXml/itemProps3.xml><?xml version="1.0" encoding="utf-8"?>
<ds:datastoreItem xmlns:ds="http://schemas.openxmlformats.org/officeDocument/2006/customXml" ds:itemID="{1C4094A7-B886-44FF-9C6A-E5AFBC3CA0EB}"/>
</file>

<file path=customXml/itemProps4.xml><?xml version="1.0" encoding="utf-8"?>
<ds:datastoreItem xmlns:ds="http://schemas.openxmlformats.org/officeDocument/2006/customXml" ds:itemID="{4DCEC4FC-FCEB-4F7A-9193-50BC59CAAD14}"/>
</file>

<file path=customXml/itemProps5.xml><?xml version="1.0" encoding="utf-8"?>
<ds:datastoreItem xmlns:ds="http://schemas.openxmlformats.org/officeDocument/2006/customXml" ds:itemID="{8EF387A4-10CE-472E-8F4D-02D958BFAF8F}"/>
</file>

<file path=docProps/app.xml><?xml version="1.0" encoding="utf-8"?>
<Properties xmlns="http://schemas.openxmlformats.org/officeDocument/2006/extended-properties" xmlns:vt="http://schemas.openxmlformats.org/officeDocument/2006/docPropsVTypes">
  <Template>7E219689.dotm</Template>
  <TotalTime>0</TotalTime>
  <Pages>7</Pages>
  <Words>1312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L-Bank</Company>
  <LinksUpToDate>false</LinksUpToDate>
  <CharactersWithSpaces>9562</CharactersWithSpaces>
  <SharedDoc>false</SharedDoc>
  <HLinks>
    <vt:vector size="18" baseType="variant">
      <vt:variant>
        <vt:i4>2949242</vt:i4>
      </vt:variant>
      <vt:variant>
        <vt:i4>56</vt:i4>
      </vt:variant>
      <vt:variant>
        <vt:i4>0</vt:i4>
      </vt:variant>
      <vt:variant>
        <vt:i4>5</vt:i4>
      </vt:variant>
      <vt:variant>
        <vt:lpwstr>http://www.efre-bw.de/</vt:lpwstr>
      </vt:variant>
      <vt:variant>
        <vt:lpwstr/>
      </vt:variant>
      <vt:variant>
        <vt:i4>7208965</vt:i4>
      </vt:variant>
      <vt:variant>
        <vt:i4>9</vt:i4>
      </vt:variant>
      <vt:variant>
        <vt:i4>0</vt:i4>
      </vt:variant>
      <vt:variant>
        <vt:i4>5</vt:i4>
      </vt:variant>
      <vt:variant>
        <vt:lpwstr>mailto:info@l-bank.de</vt:lpwstr>
      </vt:variant>
      <vt:variant>
        <vt:lpwstr/>
      </vt:variant>
      <vt:variant>
        <vt:i4>19</vt:i4>
      </vt:variant>
      <vt:variant>
        <vt:i4>6</vt:i4>
      </vt:variant>
      <vt:variant>
        <vt:i4>0</vt:i4>
      </vt:variant>
      <vt:variant>
        <vt:i4>5</vt:i4>
      </vt:variant>
      <vt:variant>
        <vt:lpwstr>http://www.l-bank.de/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Brotsmann, Rita (FH 9)</dc:creator>
  <cp:lastModifiedBy>Brotsmann, Rita (FH 9)</cp:lastModifiedBy>
  <cp:revision>2</cp:revision>
  <cp:lastPrinted>2015-01-29T14:02:00Z</cp:lastPrinted>
  <dcterms:created xsi:type="dcterms:W3CDTF">2020-01-08T16:30:00Z</dcterms:created>
  <dcterms:modified xsi:type="dcterms:W3CDTF">2020-01-08T16:30:00Z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0x010100125772B4DCED2547B36DCD5B3AD8D66E</vt:lpwstr>
  </property>
  <property fmtid="{D5CDD505-2E9C-101B-9397-08002B2CF9AE}" pid="3" name="Zustaendige Stelle">
    <vt:lpwstr>108;#L-Bank|254b7060-6355-411d-a04b-e94518cfef9c</vt:lpwstr>
  </property>
  <property fmtid="{D5CDD505-2E9C-101B-9397-08002B2CF9AE}" pid="4" name="Zuständige Stelle">
    <vt:lpwstr>97;#L-Bank|797a7e68-1012-466c-aa94-93633dbb52de</vt:lpwstr>
  </property>
  <property fmtid="{D5CDD505-2E9C-101B-9397-08002B2CF9AE}" pid="5" name="Projekt">
    <vt:lpwstr>13;#EFRE|1d0bbcf1-cf53-47bd-9f08-30acb2c3f620</vt:lpwstr>
  </property>
  <property fmtid="{D5CDD505-2E9C-101B-9397-08002B2CF9AE}" pid="6" name="_dlc_DocIdItemGuid">
    <vt:lpwstr>3d50ef6c-406b-4523-8674-8289f4766993</vt:lpwstr>
  </property>
  <property fmtid="{D5CDD505-2E9C-101B-9397-08002B2CF9AE}" pid="7" name="WorkflowChangePath">
    <vt:lpwstr>afd95b55-5f12-44bd-a145-9c72ad322069,4;afd95b55-5f12-44bd-a145-9c72ad322069,15;afd95b55-5f12-44bd-a145-9c72ad322069,17;afd95b55-5f12-44bd-a145-9c72ad322069,22;afd95b55-5f12-44bd-a145-9c72ad322069,24;a358e0f6-fb8a-44ff-90bf-684348d29898,48;a358e0f6-fb8a-44ff-90bf-684348d29898,50;a358e0f6-fb8a-44ff-90bf-684348d29898,52;</vt:lpwstr>
  </property>
</Properties>
</file>